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8a33d7b224ce8" w:history="1">
              <w:r>
                <w:rPr>
                  <w:rStyle w:val="Hyperlink"/>
                </w:rPr>
                <w:t>2008年中国频谱分析仪市场研究年度报告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8a33d7b224ce8" w:history="1">
              <w:r>
                <w:rPr>
                  <w:rStyle w:val="Hyperlink"/>
                </w:rPr>
                <w:t>2008年中国频谱分析仪市场研究年度报告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8a33d7b224ce8" w:history="1">
                <w:r>
                  <w:rPr>
                    <w:rStyle w:val="Hyperlink"/>
                  </w:rPr>
                  <w:t>https://www.20087.com/2009-03/R_2008pinpufenxiyishichangyanjiunianduBaoGao.html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分析仪是一种用于测量和显示信号频域特性的电子仪器，广泛应用于通信、雷达、航空航天等领域。近年来，随着射频技术和数字信号处理的进步，频谱分析仪在频率范围、分辨率带宽和动态范围等方面取得了长足进展。目前，产品普遍采用了高性能ADC（模数转换器）和DSP（数字信号处理器），能够在宽广的频率范围内实现精确的频谱分析。此外，为了适应不同应用场景的需求，市场上出现了多种类型和规格的频谱分析仪，从便携式手持设备到大型台式工作站应有尽有。这些改进不仅提高了系统的整体性能，也为用户提供了更加多样化的选择。特别是对于那些需要进行复杂信号分析或现场调试的专业人员来说，一些高端型号还引入了触摸屏界面和无线连接功能，极大地方便了用户的操作和使用体验。</w:t>
      </w:r>
      <w:r>
        <w:rPr>
          <w:rFonts w:hint="eastAsia"/>
        </w:rPr>
        <w:br/>
      </w:r>
      <w:r>
        <w:rPr>
          <w:rFonts w:hint="eastAsia"/>
        </w:rPr>
        <w:t>　　未来，频谱分析仪的技术发展将围绕着高精度测量、智能化管理和多功能集成展开。市场调研网认为，首先，在高精度测量方面，科学家们正致力于开发更先进的传感器技术和信号处理算法，以进一步缩小测量误差，使结果更加接近理论值，提升测试结果的可信度。其次，在智能化管理方面，借助物联网（IoT）技术和大数据分析平台的支持，未来的频谱分析仪能够实现远程监控、故障预警及预防性维护等功能，确保设备始终处于最佳运行状态。最后，在多功能集成方面，这种分析仪可能会融合更多其他功能模块，如内置GPS定位系统、数据传输接口等，形成一体化综合解决方案。这不仅简化了用户的操作流程，也增强了设备的适用性和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2008年全球频谱分析仪市场概述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　　一、2008年市场规模与增长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2008年中国频谱分析仪市场概述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　　一、2006-2008年市场规模与增长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四、垂直结构</w:t>
      </w:r>
      <w:r>
        <w:rPr>
          <w:rFonts w:hint="eastAsia"/>
        </w:rPr>
        <w:br/>
      </w:r>
      <w:r>
        <w:rPr>
          <w:rFonts w:hint="eastAsia"/>
        </w:rPr>
        <w:t>　　　　五、平行结构</w:t>
      </w:r>
      <w:r>
        <w:rPr>
          <w:rFonts w:hint="eastAsia"/>
        </w:rPr>
        <w:br/>
      </w:r>
      <w:r>
        <w:rPr>
          <w:rFonts w:hint="eastAsia"/>
        </w:rPr>
        <w:t>　　　　六、渠道结构</w:t>
      </w:r>
      <w:r>
        <w:rPr>
          <w:rFonts w:hint="eastAsia"/>
        </w:rPr>
        <w:br/>
      </w:r>
      <w:r>
        <w:rPr>
          <w:rFonts w:hint="eastAsia"/>
        </w:rPr>
        <w:t>　　第四节 品牌市场份额分析</w:t>
      </w:r>
      <w:r>
        <w:rPr>
          <w:rFonts w:hint="eastAsia"/>
        </w:rPr>
        <w:br/>
      </w:r>
      <w:r>
        <w:rPr>
          <w:rFonts w:hint="eastAsia"/>
        </w:rPr>
        <w:t>　　　　一、2006-2008年整体份额</w:t>
      </w:r>
      <w:r>
        <w:rPr>
          <w:rFonts w:hint="eastAsia"/>
        </w:rPr>
        <w:br/>
      </w:r>
      <w:r>
        <w:rPr>
          <w:rFonts w:hint="eastAsia"/>
        </w:rPr>
        <w:t>　　　　二、2008年价格段份额</w:t>
      </w:r>
      <w:r>
        <w:rPr>
          <w:rFonts w:hint="eastAsia"/>
        </w:rPr>
        <w:br/>
      </w:r>
      <w:r>
        <w:rPr>
          <w:rFonts w:hint="eastAsia"/>
        </w:rPr>
        <w:t>　　　　三、2008年区域份额</w:t>
      </w:r>
      <w:r>
        <w:rPr>
          <w:rFonts w:hint="eastAsia"/>
        </w:rPr>
        <w:br/>
      </w:r>
      <w:r>
        <w:rPr>
          <w:rFonts w:hint="eastAsia"/>
        </w:rPr>
        <w:t>　　　　四、2008年垂直份额</w:t>
      </w:r>
      <w:r>
        <w:rPr>
          <w:rFonts w:hint="eastAsia"/>
        </w:rPr>
        <w:br/>
      </w:r>
      <w:r>
        <w:rPr>
          <w:rFonts w:hint="eastAsia"/>
        </w:rPr>
        <w:t>　　　　五、2008年平行份额</w:t>
      </w:r>
      <w:r>
        <w:rPr>
          <w:rFonts w:hint="eastAsia"/>
        </w:rPr>
        <w:br/>
      </w:r>
      <w:r>
        <w:rPr>
          <w:rFonts w:hint="eastAsia"/>
        </w:rPr>
        <w:t>　　第五节 频谱分析仪技术发展分析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二、新产品技术发展动态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中国频谱分析仪行业产销状况分析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二、2008年各月工业总产值分析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二、2008年各月中国频谱分析仪行业销售收入分析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中国频谱分析仪行业资产负债状况分析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中国频谱分析仪行业资产运营状况分析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二、2006-2008年中国频谱分析仪行业流动资产周转率分析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二、2006-2008年中国频谱分析仪行业应收账款周转率分析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中国频谱分析仪行业成本费用分析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二、2006-2008年中国频谱分析仪行业销售成本率分析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二、2006-2008年中国频谱分析仪行业及销售费用率分析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二、2006-2008年中国频谱分析仪行业及管理费用率分析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二、2006-2008年中国频谱分析仪行业及财务费用率分析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中国频谱分析仪行业获利能力分析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一、2006-2008年中国频谱分析仪行业产值利税率分析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2008-2012年中国频谱分析仪市场发展预测</w:t>
      </w:r>
      <w:r>
        <w:rPr>
          <w:rFonts w:hint="eastAsia"/>
        </w:rPr>
        <w:br/>
      </w:r>
      <w:r>
        <w:rPr>
          <w:rFonts w:hint="eastAsia"/>
        </w:rPr>
        <w:t>　　第一节 2008-2012年中国频谱分析仪市场规模预测</w:t>
      </w:r>
      <w:r>
        <w:rPr>
          <w:rFonts w:hint="eastAsia"/>
        </w:rPr>
        <w:br/>
      </w:r>
      <w:r>
        <w:rPr>
          <w:rFonts w:hint="eastAsia"/>
        </w:rPr>
        <w:t>　　第二节 2008-2012年中国频谱分析仪市场结构预测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四、垂直结构</w:t>
      </w:r>
      <w:r>
        <w:rPr>
          <w:rFonts w:hint="eastAsia"/>
        </w:rPr>
        <w:br/>
      </w:r>
      <w:r>
        <w:rPr>
          <w:rFonts w:hint="eastAsia"/>
        </w:rPr>
        <w:t>　　　　五、平行结构</w:t>
      </w:r>
      <w:r>
        <w:rPr>
          <w:rFonts w:hint="eastAsia"/>
        </w:rPr>
        <w:br/>
      </w:r>
      <w:r>
        <w:rPr>
          <w:rFonts w:hint="eastAsia"/>
        </w:rPr>
        <w:t>　　　　六、渠道结构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2008-2012年中国频谱分析仪市场趋势分析</w:t>
      </w:r>
      <w:r>
        <w:rPr>
          <w:rFonts w:hint="eastAsia"/>
        </w:rPr>
        <w:br/>
      </w:r>
      <w:r>
        <w:rPr>
          <w:rFonts w:hint="eastAsia"/>
        </w:rPr>
        <w:t>　　第一节 产品与技术</w:t>
      </w:r>
      <w:r>
        <w:rPr>
          <w:rFonts w:hint="eastAsia"/>
        </w:rPr>
        <w:br/>
      </w:r>
      <w:r>
        <w:rPr>
          <w:rFonts w:hint="eastAsia"/>
        </w:rPr>
        <w:t>　　第二节 价格</w:t>
      </w:r>
      <w:r>
        <w:rPr>
          <w:rFonts w:hint="eastAsia"/>
        </w:rPr>
        <w:br/>
      </w:r>
      <w:r>
        <w:rPr>
          <w:rFonts w:hint="eastAsia"/>
        </w:rPr>
        <w:t>　　第三节 渠道</w:t>
      </w:r>
      <w:r>
        <w:rPr>
          <w:rFonts w:hint="eastAsia"/>
        </w:rPr>
        <w:br/>
      </w:r>
      <w:r>
        <w:rPr>
          <w:rFonts w:hint="eastAsia"/>
        </w:rPr>
        <w:t>　　第四节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市场关键影响因素分析</w:t>
      </w:r>
      <w:r>
        <w:rPr>
          <w:rFonts w:hint="eastAsia"/>
        </w:rPr>
        <w:br/>
      </w:r>
      <w:r>
        <w:rPr>
          <w:rFonts w:hint="eastAsia"/>
        </w:rPr>
        <w:t>　　第一节 推动因素分析</w:t>
      </w:r>
      <w:r>
        <w:rPr>
          <w:rFonts w:hint="eastAsia"/>
        </w:rPr>
        <w:br/>
      </w:r>
      <w:r>
        <w:rPr>
          <w:rFonts w:hint="eastAsia"/>
        </w:rPr>
        <w:t>　　第二节 阻碍因素分析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中国频谱分析仪市场竞争分析</w:t>
      </w:r>
      <w:r>
        <w:rPr>
          <w:rFonts w:hint="eastAsia"/>
        </w:rPr>
        <w:br/>
      </w:r>
      <w:r>
        <w:rPr>
          <w:rFonts w:hint="eastAsia"/>
        </w:rPr>
        <w:t>　　第一节 整体竞争格局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重点厂商竞争策略与SWOT分析</w:t>
      </w:r>
      <w:r>
        <w:rPr>
          <w:rFonts w:hint="eastAsia"/>
        </w:rPr>
        <w:br/>
      </w:r>
      <w:r>
        <w:rPr>
          <w:rFonts w:hint="eastAsia"/>
        </w:rPr>
        <w:t>　　　　一、Agilent</w:t>
      </w:r>
      <w:r>
        <w:rPr>
          <w:rFonts w:hint="eastAsia"/>
        </w:rPr>
        <w:br/>
      </w:r>
      <w:r>
        <w:rPr>
          <w:rFonts w:hint="eastAsia"/>
        </w:rPr>
        <w:t>　　　　二、R&amp;S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2009年风险提示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三、货币政策风险分析</w:t>
      </w:r>
      <w:r>
        <w:rPr>
          <w:rFonts w:hint="eastAsia"/>
        </w:rPr>
        <w:br/>
      </w:r>
      <w:r>
        <w:rPr>
          <w:rFonts w:hint="eastAsia"/>
        </w:rPr>
        <w:t>　　　　四、汇率政策风险分析</w:t>
      </w:r>
      <w:r>
        <w:rPr>
          <w:rFonts w:hint="eastAsia"/>
        </w:rPr>
        <w:br/>
      </w:r>
      <w:r>
        <w:rPr>
          <w:rFonts w:hint="eastAsia"/>
        </w:rPr>
        <w:t>　　第二节 频谱分析仪行业运行风险分析</w:t>
      </w:r>
      <w:r>
        <w:rPr>
          <w:rFonts w:hint="eastAsia"/>
        </w:rPr>
        <w:br/>
      </w:r>
      <w:r>
        <w:rPr>
          <w:rFonts w:hint="eastAsia"/>
        </w:rPr>
        <w:t>　　　　一、行业生命周期风险</w:t>
      </w:r>
      <w:r>
        <w:rPr>
          <w:rFonts w:hint="eastAsia"/>
        </w:rPr>
        <w:br/>
      </w:r>
      <w:r>
        <w:rPr>
          <w:rFonts w:hint="eastAsia"/>
        </w:rPr>
        <w:t>　　　　二、产业结构转型风险</w:t>
      </w:r>
      <w:r>
        <w:rPr>
          <w:rFonts w:hint="eastAsia"/>
        </w:rPr>
        <w:br/>
      </w:r>
      <w:r>
        <w:rPr>
          <w:rFonts w:hint="eastAsia"/>
        </w:rPr>
        <w:t>　　　　三、投资过热风险</w:t>
      </w:r>
      <w:r>
        <w:rPr>
          <w:rFonts w:hint="eastAsia"/>
        </w:rPr>
        <w:br/>
      </w:r>
      <w:r>
        <w:rPr>
          <w:rFonts w:hint="eastAsia"/>
        </w:rPr>
        <w:t>　　第三节 频谱分析仪行业经营风险</w:t>
      </w:r>
      <w:r>
        <w:rPr>
          <w:rFonts w:hint="eastAsia"/>
        </w:rPr>
        <w:br/>
      </w:r>
      <w:r>
        <w:rPr>
          <w:rFonts w:hint="eastAsia"/>
        </w:rPr>
        <w:t>　　　　一、品牌风险</w:t>
      </w:r>
      <w:r>
        <w:rPr>
          <w:rFonts w:hint="eastAsia"/>
        </w:rPr>
        <w:br/>
      </w:r>
      <w:r>
        <w:rPr>
          <w:rFonts w:hint="eastAsia"/>
        </w:rPr>
        <w:t>　　　　二、创新和人才风险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第四节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中国频谱分析仪用户需求研究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价格期望</w:t>
      </w:r>
      <w:r>
        <w:rPr>
          <w:rFonts w:hint="eastAsia"/>
        </w:rPr>
        <w:br/>
      </w:r>
      <w:r>
        <w:rPr>
          <w:rFonts w:hint="eastAsia"/>
        </w:rPr>
        <w:t>　　第四节 中-智-林－服务体验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2006-2008年中国频谱分析仪市场规模</w:t>
      </w:r>
      <w:r>
        <w:rPr>
          <w:rFonts w:hint="eastAsia"/>
        </w:rPr>
        <w:br/>
      </w:r>
      <w:r>
        <w:rPr>
          <w:rFonts w:hint="eastAsia"/>
        </w:rPr>
        <w:t>　　图表 2007年中国频谱分析仪产品价格段分布</w:t>
      </w:r>
      <w:r>
        <w:rPr>
          <w:rFonts w:hint="eastAsia"/>
        </w:rPr>
        <w:br/>
      </w:r>
      <w:r>
        <w:rPr>
          <w:rFonts w:hint="eastAsia"/>
        </w:rPr>
        <w:t>　　图表 2007年中国频谱分析仪垂直市场段销售额情况</w:t>
      </w:r>
      <w:r>
        <w:rPr>
          <w:rFonts w:hint="eastAsia"/>
        </w:rPr>
        <w:br/>
      </w:r>
      <w:r>
        <w:rPr>
          <w:rFonts w:hint="eastAsia"/>
        </w:rPr>
        <w:t>　　图表 2007年中国频谱分析仪平行市场段销售额情况</w:t>
      </w:r>
      <w:r>
        <w:rPr>
          <w:rFonts w:hint="eastAsia"/>
        </w:rPr>
        <w:br/>
      </w:r>
      <w:r>
        <w:rPr>
          <w:rFonts w:hint="eastAsia"/>
        </w:rPr>
        <w:t>　　图表 2006-2008年全球频谱分析仪市场规模</w:t>
      </w:r>
      <w:r>
        <w:rPr>
          <w:rFonts w:hint="eastAsia"/>
        </w:rPr>
        <w:br/>
      </w:r>
      <w:r>
        <w:rPr>
          <w:rFonts w:hint="eastAsia"/>
        </w:rPr>
        <w:t>　　图表 2006-2008年中国频谱分析仪市场规模与增长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2006-2008年10月中国频谱分析仪行业总资产分析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2006-2008年10月中国频谱分析仪行业总负债分析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2006-2008年10月中国频谱分析仪行业资产负债率趋势分析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2006-2008年10月中国频谱分析仪行业总资产周转率分析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2006-2008年10月中国频谱分析仪行业流动资产总额分析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2006-2008年10月中国频谱分析仪行业应收账款总额分析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2006-2008年10月中国频谱分析仪行业及产成品资金占用率分析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2006-2008年10月中国频谱分析仪行业销售成本率分析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2006-2008年10月中国频谱分析仪行业销售成本总额分析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2006-2008年10月中国频谱分析仪行业及销售费用总额分析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2006-2008年10月中国频谱分析仪行业及销售费用率分析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2006-2008年10月中国频谱分析仪行业及管理费用总额分析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2006-2008年10月中国频谱分析仪行业及管理费用率分析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2006-2008年10月中国频谱分析仪行业及财务费用总额分析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2006-2008年10月中国频谱分析仪行业利润总额分析</w:t>
      </w:r>
      <w:r>
        <w:rPr>
          <w:rFonts w:hint="eastAsia"/>
        </w:rPr>
        <w:br/>
      </w:r>
      <w:r>
        <w:rPr>
          <w:rFonts w:hint="eastAsia"/>
        </w:rPr>
        <w:t>　　图表 2006-2008年10月中国频谱分析仪行业及销售毛利率分析</w:t>
      </w:r>
      <w:r>
        <w:rPr>
          <w:rFonts w:hint="eastAsia"/>
        </w:rPr>
        <w:br/>
      </w:r>
      <w:r>
        <w:rPr>
          <w:rFonts w:hint="eastAsia"/>
        </w:rPr>
        <w:t>　　图表 2008-2010年10月中国频谱分析仪行业总销售收入分析</w:t>
      </w:r>
      <w:r>
        <w:rPr>
          <w:rFonts w:hint="eastAsia"/>
        </w:rPr>
        <w:br/>
      </w:r>
      <w:r>
        <w:rPr>
          <w:rFonts w:hint="eastAsia"/>
        </w:rPr>
        <w:t>　　图表 2008-2010年10月中国频谱分析仪行业总资产分析</w:t>
      </w:r>
      <w:r>
        <w:rPr>
          <w:rFonts w:hint="eastAsia"/>
        </w:rPr>
        <w:br/>
      </w:r>
      <w:r>
        <w:rPr>
          <w:rFonts w:hint="eastAsia"/>
        </w:rPr>
        <w:t>　　图表 2008-2010年10月中国频谱分析仪行业利润总额分析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8a33d7b224ce8" w:history="1">
        <w:r>
          <w:rPr>
            <w:rStyle w:val="Hyperlink"/>
          </w:rPr>
          <w:t>2008年中国频谱分析仪市场研究年度报告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8a33d7b224ce8" w:history="1">
        <w:r>
          <w:rPr>
            <w:rStyle w:val="Hyperlink"/>
          </w:rPr>
          <w:t>https://www.20087.com/2009-03/R_2008pinpufenxiyishichangyanjiunianduBaoGao.html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热点：频谱分析仪app、频谱分析仪和示波器的区别、频谱分析仪和网络分析仪区别、频谱分析仪使用方法、频谱分析仪作用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3d57965314997" w:history="1">
      <w:r>
        <w:rPr>
          <w:rStyle w:val="Hyperlink"/>
        </w:rPr>
        <w:t>2008年中国频谱分析仪市场研究年度报告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pinpufenxiyishichangyanjiunianduBaoGao.html" TargetMode="External" Id="R5178a33d7b22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pinpufenxiyishichangyanjiunianduBaoGao.html" TargetMode="External" Id="Rd983d5796531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2009-03-06T00:45:00Z</dcterms:created>
  <dcterms:modified xsi:type="dcterms:W3CDTF">2009-03-06T01:45:00Z</dcterms:modified>
  <dc:subject>2008年中国频谱分析仪市场研究年度报告</dc:subject>
  <dc:title>2008年中国频谱分析仪市场研究年度报告</dc:title>
  <cp:keywords>2008年中国频谱分析仪市场研究年度报告</cp:keywords>
  <dc:description>2008年中国频谱分析仪市场研究年度报告</dc:description>
</cp:coreProperties>
</file>