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dcc22abe349ea" w:history="1">
              <w:r>
                <w:rPr>
                  <w:rStyle w:val="Hyperlink"/>
                </w:rPr>
                <w:t>2008机械行业风险分析报告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dcc22abe349ea" w:history="1">
              <w:r>
                <w:rPr>
                  <w:rStyle w:val="Hyperlink"/>
                </w:rPr>
                <w:t>2008机械行业风险分析报告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dcc22abe349ea" w:history="1">
                <w:r>
                  <w:rPr>
                    <w:rStyle w:val="Hyperlink"/>
                  </w:rPr>
                  <w:t>https://www.20087.com/2009-03/R_2008jixiefengxianfenxiBaoGao.html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7dcc22abe349ea" w:history="1">
        <w:r>
          <w:rPr>
            <w:rStyle w:val="Hyperlink"/>
          </w:rPr>
          <w:t>2008机械行业风险分析报告</w:t>
        </w:r>
      </w:hyperlink>
      <w:r>
        <w:rPr>
          <w:rFonts w:hint="eastAsia"/>
        </w:rPr>
        <w:t>》旨在为有意投资机械行业的投资者服务，所做的报告对机械行业2007年的运行情况进行了详尽的描述和分析。本报告完成于2008年10月，共10万多字，100多页，106个图表，分八章。报告的主要观点有：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随着我国经济的发展和产业结构的调整，机械行业在国民经济中的地位也发生着改变。从2004年起，机械行业在国民经济中的比重稳步上升，2006年前上升幅度较大，2006年后较为平稳。2004年占GDP的24.49%，2005年上升为30.05%，2006年为36.59%，2007年达到37.67%。</w:t>
      </w:r>
      <w:r>
        <w:rPr>
          <w:rFonts w:hint="eastAsia"/>
        </w:rPr>
        <w:br/>
      </w:r>
      <w:r>
        <w:rPr>
          <w:rFonts w:hint="eastAsia"/>
        </w:rPr>
        <w:t>　　&amp;#61656； 机械行业平均生产水平表现出快速增长态势，2004年，人均销售收入为30万元／人，2007年则达到48万元每人，而人均利润总额也相应的由1.58万／人上升到2.79万／人。行业平均生产率的提高一方面是由于机械行业市场规模扩大，行业的规模效应凸显，单位生产成本降低，人均生产效率提高；另一方面是由于技术水平的提高。2005年以来，国家大力推进产业结构调整，积极推动行业采用先进设备和技术，在很大程度上提高了机械行业平均的科技水平。</w:t>
      </w:r>
      <w:r>
        <w:rPr>
          <w:rFonts w:hint="eastAsia"/>
        </w:rPr>
        <w:br/>
      </w:r>
      <w:r>
        <w:rPr>
          <w:rFonts w:hint="eastAsia"/>
        </w:rPr>
        <w:t>　　&amp;#61656； 从趋势来看，交通运输设备制造业、通用设备制造业、专用设备制造业和仪器仪表及文化、办公用机械制造业的销售利润率不断上升，电气机械及器材制造业的销售利润率变化较为平稳，而金属制品行业的销售利润率下降。总体来看，机械行业的盈利能力是不断增强的，随着行业规模的扩大、企业管理水平的提高，行业的整体效益将会上升。</w:t>
      </w:r>
      <w:r>
        <w:rPr>
          <w:rFonts w:hint="eastAsia"/>
        </w:rPr>
        <w:br/>
      </w:r>
      <w:r>
        <w:rPr>
          <w:rFonts w:hint="eastAsia"/>
        </w:rPr>
        <w:t>　　&amp;#61656； 随着我国经济的不断发展，人民币面临着升值的压力。而人民币的升值会对机械行业的出口产生一定影响。对于在全球范围内采购原材料的公司来说，这是一个很好的机会，而对于出口收入占总收入比重较大的企业来说，风险较大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一、行业链分析</w:t>
      </w:r>
      <w:r>
        <w:rPr>
          <w:rFonts w:hint="eastAsia"/>
        </w:rPr>
        <w:br/>
      </w:r>
      <w:r>
        <w:rPr>
          <w:rFonts w:hint="eastAsia"/>
        </w:rPr>
        <w:t>　　　　二、行业工业的总产值所占GDP的比重变化</w:t>
      </w:r>
      <w:r>
        <w:rPr>
          <w:rFonts w:hint="eastAsia"/>
        </w:rPr>
        <w:br/>
      </w:r>
      <w:r>
        <w:rPr>
          <w:rFonts w:hint="eastAsia"/>
        </w:rPr>
        <w:t>　　　　三、行业投资额度占全国投资总额比重变化分析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　　四、行业周期性波动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一、供给总量及数据分析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三、2008-2010供给预测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二、需求结构的变化</w:t>
      </w:r>
      <w:r>
        <w:rPr>
          <w:rFonts w:hint="eastAsia"/>
        </w:rPr>
        <w:br/>
      </w:r>
      <w:r>
        <w:rPr>
          <w:rFonts w:hint="eastAsia"/>
        </w:rPr>
        <w:t>　　　　三、2008-2010需求预测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一、进出口总体分析</w:t>
      </w:r>
      <w:r>
        <w:rPr>
          <w:rFonts w:hint="eastAsia"/>
        </w:rPr>
        <w:br/>
      </w:r>
      <w:r>
        <w:rPr>
          <w:rFonts w:hint="eastAsia"/>
        </w:rPr>
        <w:t>　　　　二、主要子行业进出口分析</w:t>
      </w:r>
      <w:r>
        <w:rPr>
          <w:rFonts w:hint="eastAsia"/>
        </w:rPr>
        <w:br/>
      </w:r>
      <w:r>
        <w:rPr>
          <w:rFonts w:hint="eastAsia"/>
        </w:rPr>
        <w:t>　　　　三、机械行业进出口特点分析</w:t>
      </w:r>
      <w:r>
        <w:rPr>
          <w:rFonts w:hint="eastAsia"/>
        </w:rPr>
        <w:br/>
      </w:r>
      <w:r>
        <w:rPr>
          <w:rFonts w:hint="eastAsia"/>
        </w:rPr>
        <w:t>　　　　四、进出口预测</w:t>
      </w:r>
      <w:r>
        <w:rPr>
          <w:rFonts w:hint="eastAsia"/>
        </w:rPr>
        <w:br/>
      </w:r>
      <w:r>
        <w:rPr>
          <w:rFonts w:hint="eastAsia"/>
        </w:rPr>
        <w:t>　　第五节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行业规模及效益分析及预测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三、行业平均生产率变化</w:t>
      </w:r>
      <w:r>
        <w:rPr>
          <w:rFonts w:hint="eastAsia"/>
        </w:rPr>
        <w:br/>
      </w:r>
      <w:r>
        <w:rPr>
          <w:rFonts w:hint="eastAsia"/>
        </w:rPr>
        <w:t>　　　　四、行业效益预测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一、行业竞争力不断提高</w:t>
      </w:r>
      <w:r>
        <w:rPr>
          <w:rFonts w:hint="eastAsia"/>
        </w:rPr>
        <w:br/>
      </w:r>
      <w:r>
        <w:rPr>
          <w:rFonts w:hint="eastAsia"/>
        </w:rPr>
        <w:t>　　　　二、在国际分工中处于产业链的低端</w:t>
      </w:r>
      <w:r>
        <w:rPr>
          <w:rFonts w:hint="eastAsia"/>
        </w:rPr>
        <w:br/>
      </w:r>
      <w:r>
        <w:rPr>
          <w:rFonts w:hint="eastAsia"/>
        </w:rPr>
        <w:t>　　　　三、技术标准的市场准入作用发挥的不够好</w:t>
      </w:r>
      <w:r>
        <w:rPr>
          <w:rFonts w:hint="eastAsia"/>
        </w:rPr>
        <w:br/>
      </w:r>
      <w:r>
        <w:rPr>
          <w:rFonts w:hint="eastAsia"/>
        </w:rPr>
        <w:t>　　　　四、现代制造服务业与国际水平有一定差距</w:t>
      </w:r>
      <w:r>
        <w:rPr>
          <w:rFonts w:hint="eastAsia"/>
        </w:rPr>
        <w:br/>
      </w:r>
      <w:r>
        <w:rPr>
          <w:rFonts w:hint="eastAsia"/>
        </w:rPr>
        <w:t>　　　　五、大型企业、自主创新能力强的企业竞争优势得到加强</w:t>
      </w:r>
      <w:r>
        <w:rPr>
          <w:rFonts w:hint="eastAsia"/>
        </w:rPr>
        <w:br/>
      </w:r>
      <w:r>
        <w:rPr>
          <w:rFonts w:hint="eastAsia"/>
        </w:rPr>
        <w:t>　　第二节 行业产业资产重组分析及预测</w:t>
      </w:r>
      <w:r>
        <w:rPr>
          <w:rFonts w:hint="eastAsia"/>
        </w:rPr>
        <w:br/>
      </w:r>
      <w:r>
        <w:rPr>
          <w:rFonts w:hint="eastAsia"/>
        </w:rPr>
        <w:t>　　　　一、外延式增长机会较多，行业并购从群雄逐鹿到寡头垄断</w:t>
      </w:r>
      <w:r>
        <w:rPr>
          <w:rFonts w:hint="eastAsia"/>
        </w:rPr>
        <w:br/>
      </w:r>
      <w:r>
        <w:rPr>
          <w:rFonts w:hint="eastAsia"/>
        </w:rPr>
        <w:t>　　　　二、行业资产重组分析预测</w:t>
      </w:r>
      <w:r>
        <w:rPr>
          <w:rFonts w:hint="eastAsia"/>
        </w:rPr>
        <w:br/>
      </w:r>
      <w:r>
        <w:rPr>
          <w:rFonts w:hint="eastAsia"/>
        </w:rPr>
        <w:t>　　第三节 行业技术水平发展及预测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子行业分析及预测</w:t>
      </w:r>
      <w:r>
        <w:rPr>
          <w:rFonts w:hint="eastAsia"/>
        </w:rPr>
        <w:br/>
      </w:r>
      <w:r>
        <w:rPr>
          <w:rFonts w:hint="eastAsia"/>
        </w:rPr>
        <w:t>　　第一节 子行业对比分析</w:t>
      </w:r>
      <w:r>
        <w:rPr>
          <w:rFonts w:hint="eastAsia"/>
        </w:rPr>
        <w:br/>
      </w:r>
      <w:r>
        <w:rPr>
          <w:rFonts w:hint="eastAsia"/>
        </w:rPr>
        <w:t>　　　　一、子行业规模指标比重变化</w:t>
      </w:r>
      <w:r>
        <w:rPr>
          <w:rFonts w:hint="eastAsia"/>
        </w:rPr>
        <w:br/>
      </w:r>
      <w:r>
        <w:rPr>
          <w:rFonts w:hint="eastAsia"/>
        </w:rPr>
        <w:t>　　　　二、子行业经济运行对比分析</w:t>
      </w:r>
      <w:r>
        <w:rPr>
          <w:rFonts w:hint="eastAsia"/>
        </w:rPr>
        <w:br/>
      </w:r>
      <w:r>
        <w:rPr>
          <w:rFonts w:hint="eastAsia"/>
        </w:rPr>
        <w:t>　　第二节 交通运输设备制造业发展状况分析及预测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一、行业发展基本特征</w:t>
      </w:r>
      <w:r>
        <w:rPr>
          <w:rFonts w:hint="eastAsia"/>
        </w:rPr>
        <w:br/>
      </w:r>
      <w:r>
        <w:rPr>
          <w:rFonts w:hint="eastAsia"/>
        </w:rPr>
        <w:t>　　　　二、行业规模及经济运行状况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第三节 电气机械及器材制造业发展状况分析及预测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一、行业发展基本特征</w:t>
      </w:r>
      <w:r>
        <w:rPr>
          <w:rFonts w:hint="eastAsia"/>
        </w:rPr>
        <w:br/>
      </w:r>
      <w:r>
        <w:rPr>
          <w:rFonts w:hint="eastAsia"/>
        </w:rPr>
        <w:t>　　　　二、行业规模及经济运行状况</w:t>
      </w:r>
      <w:r>
        <w:rPr>
          <w:rFonts w:hint="eastAsia"/>
        </w:rPr>
        <w:br/>
      </w:r>
      <w:r>
        <w:rPr>
          <w:rFonts w:hint="eastAsia"/>
        </w:rPr>
        <w:t>　　　　三、进出口情况分析及预测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第四节 通用设备制造业发展状况分析及预测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一、行业发展基本特征</w:t>
      </w:r>
      <w:r>
        <w:rPr>
          <w:rFonts w:hint="eastAsia"/>
        </w:rPr>
        <w:br/>
      </w:r>
      <w:r>
        <w:rPr>
          <w:rFonts w:hint="eastAsia"/>
        </w:rPr>
        <w:t>　　　　二、行业规模及经济运行状况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第五节 专用设备制造业发展状况</w:t>
      </w:r>
      <w:r>
        <w:rPr>
          <w:rFonts w:hint="eastAsia"/>
        </w:rPr>
        <w:br/>
      </w:r>
      <w:r>
        <w:rPr>
          <w:rFonts w:hint="eastAsia"/>
        </w:rPr>
        <w:t>　　　　一、行业发展基本特征</w:t>
      </w:r>
      <w:r>
        <w:rPr>
          <w:rFonts w:hint="eastAsia"/>
        </w:rPr>
        <w:br/>
      </w:r>
      <w:r>
        <w:rPr>
          <w:rFonts w:hint="eastAsia"/>
        </w:rPr>
        <w:t>　　　　二、行业规模及经济运行状况</w:t>
      </w:r>
      <w:r>
        <w:rPr>
          <w:rFonts w:hint="eastAsia"/>
        </w:rPr>
        <w:br/>
      </w:r>
      <w:r>
        <w:rPr>
          <w:rFonts w:hint="eastAsia"/>
        </w:rPr>
        <w:t>　　　　三、工程机械出口状况分析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广东省机械行业发展分析及预测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一、企业总体特征分析</w:t>
      </w:r>
      <w:r>
        <w:rPr>
          <w:rFonts w:hint="eastAsia"/>
        </w:rPr>
        <w:br/>
      </w:r>
      <w:r>
        <w:rPr>
          <w:rFonts w:hint="eastAsia"/>
        </w:rPr>
        <w:t>　　　　二、企业规模特征分析</w:t>
      </w:r>
      <w:r>
        <w:rPr>
          <w:rFonts w:hint="eastAsia"/>
        </w:rPr>
        <w:br/>
      </w:r>
      <w:r>
        <w:rPr>
          <w:rFonts w:hint="eastAsia"/>
        </w:rPr>
        <w:t>　　　　三、企业所有制特征分析</w:t>
      </w:r>
      <w:r>
        <w:rPr>
          <w:rFonts w:hint="eastAsia"/>
        </w:rPr>
        <w:br/>
      </w:r>
      <w:r>
        <w:rPr>
          <w:rFonts w:hint="eastAsia"/>
        </w:rPr>
        <w:t>　　第二节 上市公司重点企业对比分析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二、获利能力分析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第三节 上海汽车集团有限公司分析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三、公司技术及研发水平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六、2007年重大事项及启示</w:t>
      </w:r>
      <w:r>
        <w:rPr>
          <w:rFonts w:hint="eastAsia"/>
        </w:rPr>
        <w:br/>
      </w:r>
      <w:r>
        <w:rPr>
          <w:rFonts w:hint="eastAsia"/>
        </w:rPr>
        <w:t>　　第四节 中国船舶工业集团公司分析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三、公司技术及研发水平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六、2007年公司重大事项及启示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行业授信风险分析</w:t>
      </w:r>
      <w:r>
        <w:rPr>
          <w:rFonts w:hint="eastAsia"/>
        </w:rPr>
        <w:br/>
      </w:r>
      <w:r>
        <w:rPr>
          <w:rFonts w:hint="eastAsia"/>
        </w:rPr>
        <w:t>　　第一节 经济环境风险分析及提示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一、上游行业风险分析及提示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二、进口税收政策的调整</w:t>
      </w:r>
      <w:r>
        <w:rPr>
          <w:rFonts w:hint="eastAsia"/>
        </w:rPr>
        <w:br/>
      </w:r>
      <w:r>
        <w:rPr>
          <w:rFonts w:hint="eastAsia"/>
        </w:rPr>
        <w:t>　　　　三、部分商品出口退税率的调整</w:t>
      </w:r>
      <w:r>
        <w:rPr>
          <w:rFonts w:hint="eastAsia"/>
        </w:rPr>
        <w:br/>
      </w:r>
      <w:r>
        <w:rPr>
          <w:rFonts w:hint="eastAsia"/>
        </w:rPr>
        <w:t>　　第四节 中智^林^－行业市场风险分析及提示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三、区域授信机会及授信建议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四、企业授信机会及授信建议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表1 机械行业分类及代码……………………………………………………………………………………………………………………………………………………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表2 子行业工业总产值比重变化………………………………………………………………………………………………………………………………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表3 2007年机械行业在建及拟建项目…………………………………………………………………………………………………………………………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表4 各子行业销售收入比重变化……………………………………………………………………………………………………………………………………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表5 产品进口排名………………………………………………………………………………………………………………………………………………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表6 产品进出口排名………………………………………………………………………………………………………………………………………………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表7 机械行业效益变化………………………………………………………………………………………………………………………………………………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表8 机械行业重组并购的主要方式………………………………………………………………………………………………………………………………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表9 行业自主创新和技术进步的典范…………………………………………………………………………………………………………………………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表10 交通运输设备制造业经济运行状况………………………………………………………………………………………………………………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表11 电气机械及器材制造业经济运行状况…………………………………………………………………………………………………………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表12 通用设备制造业经济运行状况…………………………………………………………………………………………………………………………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表13 专用设备制造业经济运行状况…………………………………………………………………………………………………………………………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表14 机械行业资产及收入地区分布…………………………………………………………………………………………………………………………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表15 机械行业地区盈利状况分析………………………………………………………………………………………………………………………………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表16 机械行业前四大区域亏损情况分析………………………………………………………………………………………………………………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表17 广东省机械行业企业类型状况…………………………………………………………………………………………………………………………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表18 广东省机械行业运行状况……………………………………………………………………………………………………………………………………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表19 2007年广东省机械行业子行业规模对比……………………………………………………………………………………………………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表20 2007年广东省机械行业子行业效益对比……………………………………………………………………………………………………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表21 江苏省机械行业企业类型状况…………………………………………………………………………………………………………………………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表22 江苏省机械行业运行状况……………………………………………………………………………………………………………………………………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表23 江苏省机械子行业规模对比………………………………………………………………………………………………………………………………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表24 江苏省机械行业子行业盈利状况对比分析………………………………………………………………………………………………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表25 浙江省机械行业企业类型状况…………………………………………………………………………………………………………………………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表26 浙江省机械行业运行状况……………………………………………………………………………………………………………………………………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表27 浙江省机械子行业规模对比………………………………………………………………………………………………………………………………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表28 浙江省子机械行业子行业盈利状况对比……………………………………………………………………………………………………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表29 上海市机械行业企业类型状况…………………………………………………………………………………………………………………………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表30 上海市机械行业运行状况……………………………………………………………………………………………………………………………………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表31 上海市机械子行业规模对比………………………………………………………………………………………………………………………………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表32 上海市机械行业子行业盈利状况对比…………………………………………………………………………………………………………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表33 机械行业不同规模企业亏损状况……………………………………………………………………………………………………………………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表34 机械行业不同所有制企业的资产状况…………………………………………………………………………………………………………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表35 机械行业不同所有制企业亏损状况………………………………………………………………………………………………………………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表36 机械行业不同所有制企业发展及盈利状况………………………………………………………………………………………………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表37 机械行业企业数量分布…………………………………………………………………………………………………………………………………………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表38 2007年三季度机械行业上市公司排序…………………………………………………………………………………………………………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表39 上市公司获利能力分析…………………………………………………………………………………………………………………………………………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表40 上市公司运营能力分析…………………………………………………………………………………………………………………………………………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表41 上市公司偿债能力分析…………………………………………………………………………………………………………………………………………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表42 上市公司发展能力分析1…………………………………………………………………………………………………………………………………………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表43 2007年上海汽车在行业中的地位……………………………………………………………………………………………………………………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表44 2007年上海汽车主营业务分行业、产品情况…………………………………………………………………………………………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表45 上海汽车运行状况……………………………………………………………………………………………………………………………………………………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表46 上海汽车未来主要投资项目………………………………………………………………………………………………………………………………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表47 中国船舶在机械行业中的地位…………………………………………………………………………………………………………………………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表48 2007年中国船舶主营业务分行业、产品情况…………………………………………………………………………………………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表49 中国船舶运行状况……………………………………………………………………………………………………………………………………………………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t>　　图1 行业工业的总产值所占GDP的比重变化…………………………………………………………………………………………………………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图2 机械行业固定资产投资及比重变化……………………………………………………………………………………………………………………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图3 机械行业固定资产投资指数………………………………………………………………………………………………………………………………..……</w:t>
      </w:r>
      <w:r>
        <w:rPr>
          <w:rFonts w:hint="eastAsia"/>
        </w:rPr>
        <w:br/>
      </w:r>
      <w:r>
        <w:rPr>
          <w:rFonts w:hint="eastAsia"/>
        </w:rPr>
        <w:t>　　图4 机械行业景气指数…………………………………………………………………………………………………………………………………………………………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图5 机械行业总产值及增速变化………………………………………………………………………………………………………………………………..……</w:t>
      </w:r>
      <w:r>
        <w:rPr>
          <w:rFonts w:hint="eastAsia"/>
        </w:rPr>
        <w:br/>
      </w:r>
      <w:r>
        <w:rPr>
          <w:rFonts w:hint="eastAsia"/>
        </w:rPr>
        <w:t>　　图6 子行业产值增速变化……………………………………………………………………………………………………………………………………………………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图7 机械行业销售收入及增速变化………………………………………………………………………………………………………………………………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图8 国内生产总值增速与机械行业增速对比…………………………………………………………………………………………………………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图9 机械行业出口额占行业产值的比重……………………………………………………………………………………………………………………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图10 机械行业进出口额……………………………………………………………………………………………………………………………………………………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图11 机械子行业进出口额占机械行业总进出口比重……………………………………………………………………………………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图12 电工电器产品进出口额…………………………………………………………………………………………………………………………………………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图13 石化通用类产品出口总额……………………………………………………………………………………………………………………………………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图14 工程机械类产品出口额…………………………………………………………………………………………………………………………………………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图15 机械行业库存变化及比重……………………………………………………………………………………………………………………………………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图16 机械行业预警指数……………………………………………………………………………………………………………………………………………………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图17 机械行业产品出厂价格指数………………………………………………………………………………………………………………………………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图18 机械行业资产总额及增速变化…………………………………………………………………………………………………………………………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图19 机械行业销售收入及增长……………………………………………………………………………………………………………………………………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图20 机械行业利润总额及增速变化…………………………………………………………………………………………………………………………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图21 机械行业利润总额发展速度………………………………………………………………………………………………………………………………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图22 三费及销售收入增速变化……………………………………………………………………………………………………………………………………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图23 三费占销售收入的比重…………………………………………………………………………………………………………………………………………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图24 机械行业人均销售收入及人均利润总额……………………………………………………………………………………………………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图25 机械行业各子行业资产、利润以及销售收入指标比重变化………………………………………………………………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图26各子行业销售利润率增速变化………………………………………………………………………………………………………………………………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图27 各子行业销售收入增速变化………………………………………………………………………………………………………………………………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图28 各子行业资产增速变化…………………………………………………………………………………………………………………………………………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图29 各子行业利润增速变化…………………………………………………………………………………………………………………………………………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图30 汽车产量及增速变化………………………………………………………………………………………………………………………………………………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图31 交通运输设备制造业总资产及增速变化……………………………………………………………………………………………………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图32 交通运输设备制造业销售收入及增速变化………………………………………………………………………………………………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图33 交通运输设备制造业利润总额及增速变化………………………………………………………………………………………………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图34 汽车行业出口额及增速变化分析……………………………………………………………………………………………………………………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图35 城镇居民家庭人均收入…………………………………………………………………………………………………………………………………………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图36 汽车出口额及增速变化…………………………………………………………………………………………………………………………………………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图37 家用电力器具制造等子行业占总个行业的比重变化…………………………………………………………………………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图38 电气机械及器材制造业总资产及增速变化………………………………………………………………………………………………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图39 电气机械及器材制造业销售收入及增速变化…………………………………………………………………………………………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图40 电气机械及器材制造业利润总额及增速变化…………………………………………………………………………………………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图41 电工电器行业进口及增速分析…………………………………………………………………………………………………………………………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图42 电工电器行业出口额及增速变化……………………………………………………………………………………………………………………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图43 金属加工机械制造工业产值及增速变化……………………………………………………………………………………………………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图44 通用设备制造业总资产及增速变化………………………………………………………………………………………………………………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图45 通用设备制造业销售收入及增速变化…………………………………………………………………………………………………………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图46 通用设备制造业利润及增速变化……………………………………………………………………………………………………………………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图47 专用设备制造业总资产及增速变化………………………………………………………………………………………………………………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图48 专用设备制造业销售收入及增速变化…………………………………………………………………………………………………………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图49 专用设备制造业利润及增速变化……………………………………………………………………………………………………………………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图50 广东省机械行业在全国地位中的变化…………………………………………………………………………………………………………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图51 江苏省机械行业在全国地位的变化………………………………………………………………………………………………………………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图52 浙江省机械行业在全国地位的变化…………………………………………………………………………………………………………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图53 上海市机械行业在全国地位的变化…………………………………………………………………………………………………………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图54 机械行业企业规模分布……………………………………………………………………………………………………………………………………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图55 机械行业企业所有制分布………………………………………………………………………………………………………………………………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图56 机械行业资产与销售收入增长率变化………………………………………………………………………………………………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图57 机械行业主要指标增长状况……………………………………………………………………………………………………………………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dcc22abe349ea" w:history="1">
        <w:r>
          <w:rPr>
            <w:rStyle w:val="Hyperlink"/>
          </w:rPr>
          <w:t>2008机械行业风险分析报告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dcc22abe349ea" w:history="1">
        <w:r>
          <w:rPr>
            <w:rStyle w:val="Hyperlink"/>
          </w:rPr>
          <w:t>https://www.20087.com/2009-03/R_2008jixiefengxianfenxiBaoGao.html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863e31159456b" w:history="1">
      <w:r>
        <w:rPr>
          <w:rStyle w:val="Hyperlink"/>
        </w:rPr>
        <w:t>2008机械行业风险分析报告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jixiefengxianfenxiBaoGao.html" TargetMode="External" Id="Rbd7dcc22abe3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jixiefengxianfenxiBaoGao.html" TargetMode="External" Id="R36c863e31159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2009-03-01T01:48:00Z</dcterms:created>
  <dcterms:modified xsi:type="dcterms:W3CDTF">2009-03-01T02:48:00Z</dcterms:modified>
  <dc:subject>2008机械行业风险分析报告</dc:subject>
  <dc:title>2008机械行业风险分析报告</dc:title>
  <cp:keywords>2008机械行业风险分析报告</cp:keywords>
  <dc:description>2008机械行业风险分析报告</dc:description>
</cp:coreProperties>
</file>