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9517169a147d2" w:history="1">
              <w:r>
                <w:rPr>
                  <w:rStyle w:val="Hyperlink"/>
                </w:rPr>
                <w:t>2008-2010年石油液化气深度研究及行业竞争力分析报告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9517169a147d2" w:history="1">
              <w:r>
                <w:rPr>
                  <w:rStyle w:val="Hyperlink"/>
                </w:rPr>
                <w:t>2008-2010年石油液化气深度研究及行业竞争力分析报告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9517169a147d2" w:history="1">
                <w:r>
                  <w:rPr>
                    <w:rStyle w:val="Hyperlink"/>
                  </w:rPr>
                  <w:t>https://www.20087.com/2009-03/R_2008_2010nianshiyouyehuaqishenduyanjBaoGao.html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石油液化气行业概述</w:t>
      </w:r>
      <w:r>
        <w:rPr>
          <w:rFonts w:hint="eastAsia"/>
        </w:rPr>
        <w:br/>
      </w:r>
      <w:r>
        <w:rPr>
          <w:rFonts w:hint="eastAsia"/>
        </w:rPr>
        <w:t>　　一、石油液化气产品概述</w:t>
      </w:r>
      <w:r>
        <w:rPr>
          <w:rFonts w:hint="eastAsia"/>
        </w:rPr>
        <w:br/>
      </w:r>
      <w:r>
        <w:rPr>
          <w:rFonts w:hint="eastAsia"/>
        </w:rPr>
        <w:t>　　二、石油液化气定义</w:t>
      </w:r>
      <w:r>
        <w:rPr>
          <w:rFonts w:hint="eastAsia"/>
        </w:rPr>
        <w:br/>
      </w:r>
      <w:r>
        <w:rPr>
          <w:rFonts w:hint="eastAsia"/>
        </w:rPr>
        <w:t>　　三、石油液化气品种发展综述</w:t>
      </w:r>
      <w:r>
        <w:rPr>
          <w:rFonts w:hint="eastAsia"/>
        </w:rPr>
        <w:br/>
      </w:r>
      <w:r>
        <w:rPr>
          <w:rFonts w:hint="eastAsia"/>
        </w:rPr>
        <w:t>　　四、石油液化气市场的政策</w:t>
      </w:r>
      <w:r>
        <w:rPr>
          <w:rFonts w:hint="eastAsia"/>
        </w:rPr>
        <w:br/>
      </w:r>
      <w:r>
        <w:rPr>
          <w:rFonts w:hint="eastAsia"/>
        </w:rPr>
        <w:t>　　第二章 石油液化气行业技术发展趋势</w:t>
      </w:r>
      <w:r>
        <w:rPr>
          <w:rFonts w:hint="eastAsia"/>
        </w:rPr>
        <w:br/>
      </w:r>
      <w:r>
        <w:rPr>
          <w:rFonts w:hint="eastAsia"/>
        </w:rPr>
        <w:t>　　一、石油液化气项目概述</w:t>
      </w:r>
      <w:r>
        <w:rPr>
          <w:rFonts w:hint="eastAsia"/>
        </w:rPr>
        <w:br/>
      </w:r>
      <w:r>
        <w:rPr>
          <w:rFonts w:hint="eastAsia"/>
        </w:rPr>
        <w:t>　　二、石油液化气应用领域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石油液化气产能情况</w:t>
      </w:r>
      <w:r>
        <w:rPr>
          <w:rFonts w:hint="eastAsia"/>
        </w:rPr>
        <w:br/>
      </w:r>
      <w:r>
        <w:rPr>
          <w:rFonts w:hint="eastAsia"/>
        </w:rPr>
        <w:t>　　一、石油液化气产业总体规模</w:t>
      </w:r>
      <w:r>
        <w:rPr>
          <w:rFonts w:hint="eastAsia"/>
        </w:rPr>
        <w:br/>
      </w:r>
      <w:r>
        <w:rPr>
          <w:rFonts w:hint="eastAsia"/>
        </w:rPr>
        <w:t>　　二、石油液化气生产区域分布</w:t>
      </w:r>
      <w:r>
        <w:rPr>
          <w:rFonts w:hint="eastAsia"/>
        </w:rPr>
        <w:br/>
      </w:r>
      <w:r>
        <w:rPr>
          <w:rFonts w:hint="eastAsia"/>
        </w:rPr>
        <w:t>　　三、石油液化气产品结构及产量变化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五、石油液化气主要品种厂家分析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石油液化气产品营销分析</w:t>
      </w:r>
      <w:r>
        <w:rPr>
          <w:rFonts w:hint="eastAsia"/>
        </w:rPr>
        <w:br/>
      </w:r>
      <w:r>
        <w:rPr>
          <w:rFonts w:hint="eastAsia"/>
        </w:rPr>
        <w:t>　　一、石油液化气国内营销模式分析</w:t>
      </w:r>
      <w:r>
        <w:rPr>
          <w:rFonts w:hint="eastAsia"/>
        </w:rPr>
        <w:br/>
      </w:r>
      <w:r>
        <w:rPr>
          <w:rFonts w:hint="eastAsia"/>
        </w:rPr>
        <w:t>　　二、石油液化气主要销售渠道分析</w:t>
      </w:r>
      <w:r>
        <w:rPr>
          <w:rFonts w:hint="eastAsia"/>
        </w:rPr>
        <w:br/>
      </w:r>
      <w:r>
        <w:rPr>
          <w:rFonts w:hint="eastAsia"/>
        </w:rPr>
        <w:t>　　三、石油液化气行业广告与促销方式分析</w:t>
      </w:r>
      <w:r>
        <w:rPr>
          <w:rFonts w:hint="eastAsia"/>
        </w:rPr>
        <w:br/>
      </w:r>
      <w:r>
        <w:rPr>
          <w:rFonts w:hint="eastAsia"/>
        </w:rPr>
        <w:t>　　四、石油液化气行业价格竞争方式分析</w:t>
      </w:r>
      <w:r>
        <w:rPr>
          <w:rFonts w:hint="eastAsia"/>
        </w:rPr>
        <w:br/>
      </w:r>
      <w:r>
        <w:rPr>
          <w:rFonts w:hint="eastAsia"/>
        </w:rPr>
        <w:t>　　五、石油液化气行业国际化营销模式分析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石油液化气地区销售分析</w:t>
      </w:r>
      <w:r>
        <w:rPr>
          <w:rFonts w:hint="eastAsia"/>
        </w:rPr>
        <w:br/>
      </w:r>
      <w:r>
        <w:rPr>
          <w:rFonts w:hint="eastAsia"/>
        </w:rPr>
        <w:t>　　一、石油液化气各地区对比销售分析</w:t>
      </w:r>
      <w:r>
        <w:rPr>
          <w:rFonts w:hint="eastAsia"/>
        </w:rPr>
        <w:br/>
      </w:r>
      <w:r>
        <w:rPr>
          <w:rFonts w:hint="eastAsia"/>
        </w:rPr>
        <w:t>　　二、石油液化气“重点地区一”销售分析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三、石油液化气“重点地区二”销售分析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四、石油液化气“重点地区三”销售分析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五、石油液化气“重点地区四”销售分析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石油液化气行业消费调查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石油液化气进出口情况分析</w:t>
      </w:r>
      <w:r>
        <w:rPr>
          <w:rFonts w:hint="eastAsia"/>
        </w:rPr>
        <w:br/>
      </w:r>
      <w:r>
        <w:rPr>
          <w:rFonts w:hint="eastAsia"/>
        </w:rPr>
        <w:t>　　一、石油液化气历年进口数据分析</w:t>
      </w:r>
      <w:r>
        <w:rPr>
          <w:rFonts w:hint="eastAsia"/>
        </w:rPr>
        <w:br/>
      </w:r>
      <w:r>
        <w:rPr>
          <w:rFonts w:hint="eastAsia"/>
        </w:rPr>
        <w:t>　　二、石油液化气历年出口数据分析</w:t>
      </w:r>
      <w:r>
        <w:rPr>
          <w:rFonts w:hint="eastAsia"/>
        </w:rPr>
        <w:br/>
      </w:r>
      <w:r>
        <w:rPr>
          <w:rFonts w:hint="eastAsia"/>
        </w:rPr>
        <w:t>　　三、石油液化气未来进出口情况预测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石油液化气产品竞争力优势分析</w:t>
      </w:r>
      <w:r>
        <w:rPr>
          <w:rFonts w:hint="eastAsia"/>
        </w:rPr>
        <w:br/>
      </w:r>
      <w:r>
        <w:rPr>
          <w:rFonts w:hint="eastAsia"/>
        </w:rPr>
        <w:t>　　第十一章 中智~林~　石油液化气流通市场整体市场容量分析及未来预测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液化石油气不同产品液态密度</w:t>
      </w:r>
      <w:r>
        <w:rPr>
          <w:rFonts w:hint="eastAsia"/>
        </w:rPr>
        <w:br/>
      </w:r>
      <w:r>
        <w:rPr>
          <w:rFonts w:hint="eastAsia"/>
        </w:rPr>
        <w:t>　　2007年1-10月全国液化气各省重点企业产量统计表</w:t>
      </w:r>
      <w:r>
        <w:rPr>
          <w:rFonts w:hint="eastAsia"/>
        </w:rPr>
        <w:br/>
      </w:r>
      <w:r>
        <w:rPr>
          <w:rFonts w:hint="eastAsia"/>
        </w:rPr>
        <w:t>　　2006—2008年4月国际原油价格走势图</w:t>
      </w:r>
      <w:r>
        <w:rPr>
          <w:rFonts w:hint="eastAsia"/>
        </w:rPr>
        <w:br/>
      </w:r>
      <w:r>
        <w:rPr>
          <w:rFonts w:hint="eastAsia"/>
        </w:rPr>
        <w:t>　　2004年—2008年3月年原油供应图</w:t>
      </w:r>
      <w:r>
        <w:rPr>
          <w:rFonts w:hint="eastAsia"/>
        </w:rPr>
        <w:br/>
      </w:r>
      <w:r>
        <w:rPr>
          <w:rFonts w:hint="eastAsia"/>
        </w:rPr>
        <w:t>　　2007年1月-2008年5月伦敦欧洲交易素原油价格走势图</w:t>
      </w:r>
      <w:r>
        <w:rPr>
          <w:rFonts w:hint="eastAsia"/>
        </w:rPr>
        <w:br/>
      </w:r>
      <w:r>
        <w:rPr>
          <w:rFonts w:hint="eastAsia"/>
        </w:rPr>
        <w:t>　　2004-2008年我国原油供需量</w:t>
      </w:r>
      <w:r>
        <w:rPr>
          <w:rFonts w:hint="eastAsia"/>
        </w:rPr>
        <w:br/>
      </w:r>
      <w:r>
        <w:rPr>
          <w:rFonts w:hint="eastAsia"/>
        </w:rPr>
        <w:t>　　2010年原油产量预测图</w:t>
      </w:r>
      <w:r>
        <w:rPr>
          <w:rFonts w:hint="eastAsia"/>
        </w:rPr>
        <w:br/>
      </w:r>
      <w:r>
        <w:rPr>
          <w:rFonts w:hint="eastAsia"/>
        </w:rPr>
        <w:t>　　国内液化气价格走势</w:t>
      </w:r>
      <w:r>
        <w:rPr>
          <w:rFonts w:hint="eastAsia"/>
        </w:rPr>
        <w:br/>
      </w:r>
      <w:r>
        <w:rPr>
          <w:rFonts w:hint="eastAsia"/>
        </w:rPr>
        <w:t>　　宁波LPG市场总消费量</w:t>
      </w:r>
      <w:r>
        <w:rPr>
          <w:rFonts w:hint="eastAsia"/>
        </w:rPr>
        <w:br/>
      </w:r>
      <w:r>
        <w:rPr>
          <w:rFonts w:hint="eastAsia"/>
        </w:rPr>
        <w:t>　　2007年中国石油、液化石油气和其他石油产品进口量</w:t>
      </w:r>
      <w:r>
        <w:rPr>
          <w:rFonts w:hint="eastAsia"/>
        </w:rPr>
        <w:br/>
      </w:r>
      <w:r>
        <w:rPr>
          <w:rFonts w:hint="eastAsia"/>
        </w:rPr>
        <w:t>　　2007年中国石油、液化石油气和其他石油产品出口量</w:t>
      </w:r>
      <w:r>
        <w:rPr>
          <w:rFonts w:hint="eastAsia"/>
        </w:rPr>
        <w:br/>
      </w:r>
      <w:r>
        <w:rPr>
          <w:rFonts w:hint="eastAsia"/>
        </w:rPr>
        <w:t>　　1990-2010我国液化气消费量和进口量走势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9517169a147d2" w:history="1">
        <w:r>
          <w:rPr>
            <w:rStyle w:val="Hyperlink"/>
          </w:rPr>
          <w:t>2008-2010年石油液化气深度研究及行业竞争力分析报告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9517169a147d2" w:history="1">
        <w:r>
          <w:rPr>
            <w:rStyle w:val="Hyperlink"/>
          </w:rPr>
          <w:t>https://www.20087.com/2009-03/R_2008_2010nianshiyouyehuaqishenduyanjBaoGao.html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液化气有毒吗、石油液化气主要成分、液化石油气是煤气吗、石油液化气多少钱一吨?、液化气有味道吗、石油液化气瓶是什么颜色、煤气和石油有关系吗、石油液化气罐有多重、家用燃气一般是什么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b02e6b6cf494f" w:history="1">
      <w:r>
        <w:rPr>
          <w:rStyle w:val="Hyperlink"/>
        </w:rPr>
        <w:t>2008-2010年石油液化气深度研究及行业竞争力分析报告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iyouyehuaqishenduyanjBaoGao.html" TargetMode="External" Id="Rcad9517169a1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iyouyehuaqishenduyanjBaoGao.html" TargetMode="External" Id="R3b2b02e6b6c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2009-03-01T05:30:00Z</dcterms:created>
  <dcterms:modified xsi:type="dcterms:W3CDTF">2009-03-01T06:30:00Z</dcterms:modified>
  <dc:subject>2008-2010年石油液化气深度研究及行业竞争力分析报告</dc:subject>
  <dc:title>2008-2010年石油液化气深度研究及行业竞争力分析报告</dc:title>
  <cp:keywords>2008-2010年石油液化气深度研究及行业竞争力分析报告</cp:keywords>
  <dc:description>2008-2010年石油液化气深度研究及行业竞争力分析报告</dc:description>
</cp:coreProperties>
</file>