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bb77e061940c5" w:history="1">
              <w:r>
                <w:rPr>
                  <w:rStyle w:val="Hyperlink"/>
                </w:rPr>
                <w:t>2008-2013年全球空气清新剂市场调研及预测分析报告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bb77e061940c5" w:history="1">
              <w:r>
                <w:rPr>
                  <w:rStyle w:val="Hyperlink"/>
                </w:rPr>
                <w:t>2008-2013年全球空气清新剂市场调研及预测分析报告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bb77e061940c5" w:history="1">
                <w:r>
                  <w:rPr>
                    <w:rStyle w:val="Hyperlink"/>
                  </w:rPr>
                  <w:t>https://www.20087.com/2009-03/R_2008_2013nianquanqiukongqiqingxinjisBaoGao.html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市场近年来呈现出多元化发展的态势，产品种类涵盖了喷雾型、凝胶型、香薰蜡烛等多种形式。随着室内空气质量问题受到广泛关注，消费者对于空气净化类产品的需求不断增加。新一代空气清新剂不仅能够有效去除异味，还能释放天然植物精华或精油成分，营造舒适宜人的家居氛围。此外，便携式设计使其应用场景更加广泛，无论是车内还是办公室都能轻松使用。智能互联技术的应用更是为空气清新剂注入了新活力，部分产品配备了传感器和APP控制功能，可以根据环境条件自动调节工作状态，实现了智能化管理。这种结合物联网（IoT）的产品形态，既方便又实用，符合现代人追求高效便捷的生活方式。</w:t>
      </w:r>
      <w:r>
        <w:rPr>
          <w:rFonts w:hint="eastAsia"/>
        </w:rPr>
        <w:br/>
      </w:r>
      <w:r>
        <w:rPr>
          <w:rFonts w:hint="eastAsia"/>
        </w:rPr>
        <w:t>　　不过，空气清新剂行业也存在一些亟待解决的问题。首先是化学成分的安全性争议，某些添加物可能对人体健康造成潜在危害，因此开发无毒、无害且具有良好除臭效果的配方显得尤为关键。其次，市场上充斥着大量劣质仿冒产品，影响了正规品牌的市场份额，同时也损害了消费者的权益。为此，政府相关部门应加强对市场的监管力度，打击假冒伪劣行为，维护良好的商业秩序。另外，随着公众环保意识的提高，生物降解包装材料的应用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第一节 全球空气清新剂市场研究</w:t>
      </w:r>
      <w:r>
        <w:rPr>
          <w:rFonts w:hint="eastAsia"/>
        </w:rPr>
        <w:br/>
      </w:r>
      <w:r>
        <w:rPr>
          <w:rFonts w:hint="eastAsia"/>
        </w:rPr>
        <w:t>　　一 空气清新剂市场研究范围界定</w:t>
      </w:r>
      <w:r>
        <w:rPr>
          <w:rFonts w:hint="eastAsia"/>
        </w:rPr>
        <w:br/>
      </w:r>
      <w:r>
        <w:rPr>
          <w:rFonts w:hint="eastAsia"/>
        </w:rPr>
        <w:t>　　二 全球空气清新剂市场概况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欧洲空气清新剂市场研究</w:t>
      </w:r>
      <w:r>
        <w:rPr>
          <w:rFonts w:hint="eastAsia"/>
        </w:rPr>
        <w:br/>
      </w:r>
      <w:r>
        <w:rPr>
          <w:rFonts w:hint="eastAsia"/>
        </w:rPr>
        <w:t>　　一 欧洲空气清新剂市场概况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亚太地区空气清新剂市场研究</w:t>
      </w:r>
      <w:r>
        <w:rPr>
          <w:rFonts w:hint="eastAsia"/>
        </w:rPr>
        <w:br/>
      </w:r>
      <w:r>
        <w:rPr>
          <w:rFonts w:hint="eastAsia"/>
        </w:rPr>
        <w:t>　　一 亚太空气清新剂市场概况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美国空气清新剂市场研究</w:t>
      </w:r>
      <w:r>
        <w:rPr>
          <w:rFonts w:hint="eastAsia"/>
        </w:rPr>
        <w:br/>
      </w:r>
      <w:r>
        <w:rPr>
          <w:rFonts w:hint="eastAsia"/>
        </w:rPr>
        <w:t>　　一 美国空气清新剂市场概况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日本空气清新剂市场研究</w:t>
      </w:r>
      <w:r>
        <w:rPr>
          <w:rFonts w:hint="eastAsia"/>
        </w:rPr>
        <w:br/>
      </w:r>
      <w:r>
        <w:rPr>
          <w:rFonts w:hint="eastAsia"/>
        </w:rPr>
        <w:t>　　一 日本空气清新剂市场概况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法国空气清新剂市场研究</w:t>
      </w:r>
      <w:r>
        <w:rPr>
          <w:rFonts w:hint="eastAsia"/>
        </w:rPr>
        <w:br/>
      </w:r>
      <w:r>
        <w:rPr>
          <w:rFonts w:hint="eastAsia"/>
        </w:rPr>
        <w:t>　　一 法国空气清新剂市场概况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德国空气清新剂市场研究</w:t>
      </w:r>
      <w:r>
        <w:rPr>
          <w:rFonts w:hint="eastAsia"/>
        </w:rPr>
        <w:br/>
      </w:r>
      <w:r>
        <w:rPr>
          <w:rFonts w:hint="eastAsia"/>
        </w:rPr>
        <w:t>　　一 德国空气清新剂市场概况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中:智:林:：英国空气清新剂市场研究</w:t>
      </w:r>
      <w:r>
        <w:rPr>
          <w:rFonts w:hint="eastAsia"/>
        </w:rPr>
        <w:br/>
      </w:r>
      <w:r>
        <w:rPr>
          <w:rFonts w:hint="eastAsia"/>
        </w:rPr>
        <w:t>　　一 英国空气清新剂市场概况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bb77e061940c5" w:history="1">
        <w:r>
          <w:rPr>
            <w:rStyle w:val="Hyperlink"/>
          </w:rPr>
          <w:t>2008-2013年全球空气清新剂市场调研及预测分析报告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bb77e061940c5" w:history="1">
        <w:r>
          <w:rPr>
            <w:rStyle w:val="Hyperlink"/>
          </w:rPr>
          <w:t>https://www.20087.com/2009-03/R_2008_2013nianquanqiukongqiqingxinjisBaoGao.html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b4c714754442f" w:history="1">
      <w:r>
        <w:rPr>
          <w:rStyle w:val="Hyperlink"/>
        </w:rPr>
        <w:t>2008-2013年全球空气清新剂市场调研及预测分析报告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3nianquanqiukongqiqingxinjisBaoGao.html" TargetMode="External" Id="R97fbb77e0619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3nianquanqiukongqiqingxinjisBaoGao.html" TargetMode="External" Id="Rb2bb4c714754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2009-03-03T00:08:00Z</dcterms:created>
  <dcterms:modified xsi:type="dcterms:W3CDTF">2009-03-03T01:08:00Z</dcterms:modified>
  <dc:subject>2008-2013年全球空气清新剂市场调研及预测分析报告</dc:subject>
  <dc:title>2008-2013年全球空气清新剂市场调研及预测分析报告</dc:title>
  <cp:keywords>2008-2013年全球空气清新剂市场调研及预测分析报告</cp:keywords>
  <dc:description>2008-2013年全球空气清新剂市场调研及预测分析报告</dc:description>
</cp:coreProperties>
</file>