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55b6d3a834dcf" w:history="1">
              <w:r>
                <w:rPr>
                  <w:rStyle w:val="Hyperlink"/>
                </w:rPr>
                <w:t>2009中国互联网受众媒介与广告接触测量报告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55b6d3a834dcf" w:history="1">
              <w:r>
                <w:rPr>
                  <w:rStyle w:val="Hyperlink"/>
                </w:rPr>
                <w:t>2009中国互联网受众媒介与广告接触测量报告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55b6d3a834dcf" w:history="1">
                <w:r>
                  <w:rPr>
                    <w:rStyle w:val="Hyperlink"/>
                  </w:rPr>
                  <w:t>https://www.20087.com/2009-03/R_2009zhongguohulianwangshouzhongmeijiBaoGao.html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Ⅰ结论与发现</w:t>
      </w:r>
      <w:r>
        <w:rPr>
          <w:rFonts w:hint="eastAsia"/>
        </w:rPr>
        <w:br/>
      </w:r>
      <w:r>
        <w:rPr>
          <w:rFonts w:hint="eastAsia"/>
        </w:rPr>
        <w:t>　　1报告结论</w:t>
      </w:r>
      <w:r>
        <w:rPr>
          <w:rFonts w:hint="eastAsia"/>
        </w:rPr>
        <w:br/>
      </w:r>
      <w:r>
        <w:rPr>
          <w:rFonts w:hint="eastAsia"/>
        </w:rPr>
        <w:t>　　2关键发现</w:t>
      </w:r>
      <w:r>
        <w:rPr>
          <w:rFonts w:hint="eastAsia"/>
        </w:rPr>
        <w:br/>
      </w:r>
      <w:r>
        <w:rPr>
          <w:rFonts w:hint="eastAsia"/>
        </w:rPr>
        <w:t>　　Ⅱ总体概述</w:t>
      </w:r>
      <w:r>
        <w:rPr>
          <w:rFonts w:hint="eastAsia"/>
        </w:rPr>
        <w:br/>
      </w:r>
      <w:r>
        <w:rPr>
          <w:rFonts w:hint="eastAsia"/>
        </w:rPr>
        <w:t>　　1 DCCI指数与体系</w:t>
      </w:r>
      <w:r>
        <w:rPr>
          <w:rFonts w:hint="eastAsia"/>
        </w:rPr>
        <w:br/>
      </w:r>
      <w:r>
        <w:rPr>
          <w:rFonts w:hint="eastAsia"/>
        </w:rPr>
        <w:t>　　2 DCCI指数与历程</w:t>
      </w:r>
      <w:r>
        <w:rPr>
          <w:rFonts w:hint="eastAsia"/>
        </w:rPr>
        <w:br/>
      </w:r>
      <w:r>
        <w:rPr>
          <w:rFonts w:hint="eastAsia"/>
        </w:rPr>
        <w:t>　　Ⅲ 报告正文</w:t>
      </w:r>
      <w:r>
        <w:rPr>
          <w:rFonts w:hint="eastAsia"/>
        </w:rPr>
        <w:br/>
      </w:r>
      <w:r>
        <w:rPr>
          <w:rFonts w:hint="eastAsia"/>
        </w:rPr>
        <w:t>　　1 中国互联网用户媒介接触形态分析</w:t>
      </w:r>
      <w:r>
        <w:rPr>
          <w:rFonts w:hint="eastAsia"/>
        </w:rPr>
        <w:br/>
      </w:r>
      <w:r>
        <w:rPr>
          <w:rFonts w:hint="eastAsia"/>
        </w:rPr>
        <w:t>　　1.1 中国互联网用户各主流媒介接触频度特征分析</w:t>
      </w:r>
      <w:r>
        <w:rPr>
          <w:rFonts w:hint="eastAsia"/>
        </w:rPr>
        <w:br/>
      </w:r>
      <w:r>
        <w:rPr>
          <w:rFonts w:hint="eastAsia"/>
        </w:rPr>
        <w:t>　　1.1.1 主流媒介接触频度总体特征统计</w:t>
      </w:r>
      <w:r>
        <w:rPr>
          <w:rFonts w:hint="eastAsia"/>
        </w:rPr>
        <w:br/>
      </w:r>
      <w:r>
        <w:rPr>
          <w:rFonts w:hint="eastAsia"/>
        </w:rPr>
        <w:t>　　1.1.2 主流媒介接触频度年龄差异特征统计</w:t>
      </w:r>
      <w:r>
        <w:rPr>
          <w:rFonts w:hint="eastAsia"/>
        </w:rPr>
        <w:br/>
      </w:r>
      <w:r>
        <w:rPr>
          <w:rFonts w:hint="eastAsia"/>
        </w:rPr>
        <w:t>　　1.1.3 主流媒介接触频度收入差异特征统计</w:t>
      </w:r>
      <w:r>
        <w:rPr>
          <w:rFonts w:hint="eastAsia"/>
        </w:rPr>
        <w:br/>
      </w:r>
      <w:r>
        <w:rPr>
          <w:rFonts w:hint="eastAsia"/>
        </w:rPr>
        <w:t>　　1.1.4 主流媒介接触频度消费差异特征统计</w:t>
      </w:r>
      <w:r>
        <w:rPr>
          <w:rFonts w:hint="eastAsia"/>
        </w:rPr>
        <w:br/>
      </w:r>
      <w:r>
        <w:rPr>
          <w:rFonts w:hint="eastAsia"/>
        </w:rPr>
        <w:t>　　1.1.5 主流媒介接触频度地域差异特征统计</w:t>
      </w:r>
      <w:r>
        <w:rPr>
          <w:rFonts w:hint="eastAsia"/>
        </w:rPr>
        <w:br/>
      </w:r>
      <w:r>
        <w:rPr>
          <w:rFonts w:hint="eastAsia"/>
        </w:rPr>
        <w:t>　　1.2 中国互联网用户消费信息获取媒介分布</w:t>
      </w:r>
      <w:r>
        <w:rPr>
          <w:rFonts w:hint="eastAsia"/>
        </w:rPr>
        <w:br/>
      </w:r>
      <w:r>
        <w:rPr>
          <w:rFonts w:hint="eastAsia"/>
        </w:rPr>
        <w:t>　　1.2.1 各类消费信息获取媒介总体统计</w:t>
      </w:r>
      <w:r>
        <w:rPr>
          <w:rFonts w:hint="eastAsia"/>
        </w:rPr>
        <w:br/>
      </w:r>
      <w:r>
        <w:rPr>
          <w:rFonts w:hint="eastAsia"/>
        </w:rPr>
        <w:t>　　1.2.2 消费信息获取媒介年龄差异统计</w:t>
      </w:r>
      <w:r>
        <w:rPr>
          <w:rFonts w:hint="eastAsia"/>
        </w:rPr>
        <w:br/>
      </w:r>
      <w:r>
        <w:rPr>
          <w:rFonts w:hint="eastAsia"/>
        </w:rPr>
        <w:t>　　1.2.3 消费信息获取媒介收入差异统计</w:t>
      </w:r>
      <w:r>
        <w:rPr>
          <w:rFonts w:hint="eastAsia"/>
        </w:rPr>
        <w:br/>
      </w:r>
      <w:r>
        <w:rPr>
          <w:rFonts w:hint="eastAsia"/>
        </w:rPr>
        <w:t>　　1.2.4 消费信息获取媒介消费差异统计</w:t>
      </w:r>
      <w:r>
        <w:rPr>
          <w:rFonts w:hint="eastAsia"/>
        </w:rPr>
        <w:br/>
      </w:r>
      <w:r>
        <w:rPr>
          <w:rFonts w:hint="eastAsia"/>
        </w:rPr>
        <w:t>　　1.2.5 消费信息获取媒介地域差异统计</w:t>
      </w:r>
      <w:r>
        <w:rPr>
          <w:rFonts w:hint="eastAsia"/>
        </w:rPr>
        <w:br/>
      </w:r>
      <w:r>
        <w:rPr>
          <w:rFonts w:hint="eastAsia"/>
        </w:rPr>
        <w:t>　　1.3 中国互联网用户各主流媒介接触时段分布</w:t>
      </w:r>
      <w:r>
        <w:rPr>
          <w:rFonts w:hint="eastAsia"/>
        </w:rPr>
        <w:br/>
      </w:r>
      <w:r>
        <w:rPr>
          <w:rFonts w:hint="eastAsia"/>
        </w:rPr>
        <w:t>　　1.3.1 中国互联网用户工作日媒介接触时段分布</w:t>
      </w:r>
      <w:r>
        <w:rPr>
          <w:rFonts w:hint="eastAsia"/>
        </w:rPr>
        <w:br/>
      </w:r>
      <w:r>
        <w:rPr>
          <w:rFonts w:hint="eastAsia"/>
        </w:rPr>
        <w:t>　　1.3.2 中国互联网用户非工作日媒介接触时段分布</w:t>
      </w:r>
      <w:r>
        <w:rPr>
          <w:rFonts w:hint="eastAsia"/>
        </w:rPr>
        <w:br/>
      </w:r>
      <w:r>
        <w:rPr>
          <w:rFonts w:hint="eastAsia"/>
        </w:rPr>
        <w:t>　　1.4 中国互联网用户各主流媒介接触时长分布</w:t>
      </w:r>
      <w:r>
        <w:rPr>
          <w:rFonts w:hint="eastAsia"/>
        </w:rPr>
        <w:br/>
      </w:r>
      <w:r>
        <w:rPr>
          <w:rFonts w:hint="eastAsia"/>
        </w:rPr>
        <w:t>　　1.4.1 中国互联网用户工作日媒介接触时长分布</w:t>
      </w:r>
      <w:r>
        <w:rPr>
          <w:rFonts w:hint="eastAsia"/>
        </w:rPr>
        <w:br/>
      </w:r>
      <w:r>
        <w:rPr>
          <w:rFonts w:hint="eastAsia"/>
        </w:rPr>
        <w:t>　　1.4.2 中国互联网用户非工作日媒介接触时长分布</w:t>
      </w:r>
      <w:r>
        <w:rPr>
          <w:rFonts w:hint="eastAsia"/>
        </w:rPr>
        <w:br/>
      </w:r>
      <w:r>
        <w:rPr>
          <w:rFonts w:hint="eastAsia"/>
        </w:rPr>
        <w:t>　　1.5 中国互联网用户网络媒介的资讯广告关注度统计</w:t>
      </w:r>
      <w:r>
        <w:rPr>
          <w:rFonts w:hint="eastAsia"/>
        </w:rPr>
        <w:br/>
      </w:r>
      <w:r>
        <w:rPr>
          <w:rFonts w:hint="eastAsia"/>
        </w:rPr>
        <w:t>　　1.5.1 中国互联网用户日常消费信息的网络媒介来源分布</w:t>
      </w:r>
      <w:r>
        <w:rPr>
          <w:rFonts w:hint="eastAsia"/>
        </w:rPr>
        <w:br/>
      </w:r>
      <w:r>
        <w:rPr>
          <w:rFonts w:hint="eastAsia"/>
        </w:rPr>
        <w:t>　　1.5.2 中国互联网用户网络媒介的资讯/广告参与度统计</w:t>
      </w:r>
      <w:r>
        <w:rPr>
          <w:rFonts w:hint="eastAsia"/>
        </w:rPr>
        <w:br/>
      </w:r>
      <w:r>
        <w:rPr>
          <w:rFonts w:hint="eastAsia"/>
        </w:rPr>
        <w:t>　　1.5.3 中国互联网用户网络媒介的资讯/广告关注度统计</w:t>
      </w:r>
      <w:r>
        <w:rPr>
          <w:rFonts w:hint="eastAsia"/>
        </w:rPr>
        <w:br/>
      </w:r>
      <w:r>
        <w:rPr>
          <w:rFonts w:hint="eastAsia"/>
        </w:rPr>
        <w:t>　　1.5.4 中国互联网用户网络媒介的资讯/广告购买行为影响力统计</w:t>
      </w:r>
      <w:r>
        <w:rPr>
          <w:rFonts w:hint="eastAsia"/>
        </w:rPr>
        <w:br/>
      </w:r>
      <w:r>
        <w:rPr>
          <w:rFonts w:hint="eastAsia"/>
        </w:rPr>
        <w:t>　　1.6 中国互联网用户网络媒介总体应用特征</w:t>
      </w:r>
      <w:r>
        <w:rPr>
          <w:rFonts w:hint="eastAsia"/>
        </w:rPr>
        <w:br/>
      </w:r>
      <w:r>
        <w:rPr>
          <w:rFonts w:hint="eastAsia"/>
        </w:rPr>
        <w:t>　　1.6.1 中国互联网用户网络服务/应用使用类别分布</w:t>
      </w:r>
      <w:r>
        <w:rPr>
          <w:rFonts w:hint="eastAsia"/>
        </w:rPr>
        <w:br/>
      </w:r>
      <w:r>
        <w:rPr>
          <w:rFonts w:hint="eastAsia"/>
        </w:rPr>
        <w:t>　　1.6.2 人均网站访问个数</w:t>
      </w:r>
      <w:r>
        <w:rPr>
          <w:rFonts w:hint="eastAsia"/>
        </w:rPr>
        <w:br/>
      </w:r>
      <w:r>
        <w:rPr>
          <w:rFonts w:hint="eastAsia"/>
        </w:rPr>
        <w:t>　　1.6.3 上网时长与时长分布</w:t>
      </w:r>
      <w:r>
        <w:rPr>
          <w:rFonts w:hint="eastAsia"/>
        </w:rPr>
        <w:br/>
      </w:r>
      <w:r>
        <w:rPr>
          <w:rFonts w:hint="eastAsia"/>
        </w:rPr>
        <w:t>　　1.6.4 上网频率与频率分布</w:t>
      </w:r>
      <w:r>
        <w:rPr>
          <w:rFonts w:hint="eastAsia"/>
        </w:rPr>
        <w:br/>
      </w:r>
      <w:r>
        <w:rPr>
          <w:rFonts w:hint="eastAsia"/>
        </w:rPr>
        <w:t>　　1.6.5 人均页面浏览数与结构</w:t>
      </w:r>
      <w:r>
        <w:rPr>
          <w:rFonts w:hint="eastAsia"/>
        </w:rPr>
        <w:br/>
      </w:r>
      <w:r>
        <w:rPr>
          <w:rFonts w:hint="eastAsia"/>
        </w:rPr>
        <w:t>　　1.7 中国互联网热点应用领域媒介接触特征统计</w:t>
      </w:r>
      <w:r>
        <w:rPr>
          <w:rFonts w:hint="eastAsia"/>
        </w:rPr>
        <w:br/>
      </w:r>
      <w:r>
        <w:rPr>
          <w:rFonts w:hint="eastAsia"/>
        </w:rPr>
        <w:t>　　1.7.1 互联网热点应用领域月受众到达率</w:t>
      </w:r>
      <w:r>
        <w:rPr>
          <w:rFonts w:hint="eastAsia"/>
        </w:rPr>
        <w:br/>
      </w:r>
      <w:r>
        <w:rPr>
          <w:rFonts w:hint="eastAsia"/>
        </w:rPr>
        <w:t>　　1.7.2 互联网热点应用领域总访问时长</w:t>
      </w:r>
      <w:r>
        <w:rPr>
          <w:rFonts w:hint="eastAsia"/>
        </w:rPr>
        <w:br/>
      </w:r>
      <w:r>
        <w:rPr>
          <w:rFonts w:hint="eastAsia"/>
        </w:rPr>
        <w:t>　　1.7.3 互联网热点应用领域总页面浏览数</w:t>
      </w:r>
      <w:r>
        <w:rPr>
          <w:rFonts w:hint="eastAsia"/>
        </w:rPr>
        <w:br/>
      </w:r>
      <w:r>
        <w:rPr>
          <w:rFonts w:hint="eastAsia"/>
        </w:rPr>
        <w:t>　　1.7.4 互联网热点应用领域总访问频次</w:t>
      </w:r>
      <w:r>
        <w:rPr>
          <w:rFonts w:hint="eastAsia"/>
        </w:rPr>
        <w:br/>
      </w:r>
      <w:r>
        <w:rPr>
          <w:rFonts w:hint="eastAsia"/>
        </w:rPr>
        <w:t>　　2 中国互联网用户广告接触形态分析</w:t>
      </w:r>
      <w:r>
        <w:rPr>
          <w:rFonts w:hint="eastAsia"/>
        </w:rPr>
        <w:br/>
      </w:r>
      <w:r>
        <w:rPr>
          <w:rFonts w:hint="eastAsia"/>
        </w:rPr>
        <w:t>　　2.1 中国互联网用户广告形式关注/浏览特征分析</w:t>
      </w:r>
      <w:r>
        <w:rPr>
          <w:rFonts w:hint="eastAsia"/>
        </w:rPr>
        <w:br/>
      </w:r>
      <w:r>
        <w:rPr>
          <w:rFonts w:hint="eastAsia"/>
        </w:rPr>
        <w:t>　　2.1.1 中国互联网用户广告形式关注/浏览总体特征</w:t>
      </w:r>
      <w:r>
        <w:rPr>
          <w:rFonts w:hint="eastAsia"/>
        </w:rPr>
        <w:br/>
      </w:r>
      <w:r>
        <w:rPr>
          <w:rFonts w:hint="eastAsia"/>
        </w:rPr>
        <w:t>　　2.1.2 中国互联网用户广告形式关注/浏览年龄差异特征</w:t>
      </w:r>
      <w:r>
        <w:rPr>
          <w:rFonts w:hint="eastAsia"/>
        </w:rPr>
        <w:br/>
      </w:r>
      <w:r>
        <w:rPr>
          <w:rFonts w:hint="eastAsia"/>
        </w:rPr>
        <w:t>　　2.1.3 中国互联网用户广告形式关注/浏览收入差异特征</w:t>
      </w:r>
      <w:r>
        <w:rPr>
          <w:rFonts w:hint="eastAsia"/>
        </w:rPr>
        <w:br/>
      </w:r>
      <w:r>
        <w:rPr>
          <w:rFonts w:hint="eastAsia"/>
        </w:rPr>
        <w:t>　　2.1.4 中国互联网用户广告形式关注/浏览消费差异特征</w:t>
      </w:r>
      <w:r>
        <w:rPr>
          <w:rFonts w:hint="eastAsia"/>
        </w:rPr>
        <w:br/>
      </w:r>
      <w:r>
        <w:rPr>
          <w:rFonts w:hint="eastAsia"/>
        </w:rPr>
        <w:t>　　2.1.5 中国互联网用户广告形式关注/浏览地域差异特征</w:t>
      </w:r>
      <w:r>
        <w:rPr>
          <w:rFonts w:hint="eastAsia"/>
        </w:rPr>
        <w:br/>
      </w:r>
      <w:r>
        <w:rPr>
          <w:rFonts w:hint="eastAsia"/>
        </w:rPr>
        <w:t>　　2.2 中国互联网用户广告形式点击/参与特征分析</w:t>
      </w:r>
      <w:r>
        <w:rPr>
          <w:rFonts w:hint="eastAsia"/>
        </w:rPr>
        <w:br/>
      </w:r>
      <w:r>
        <w:rPr>
          <w:rFonts w:hint="eastAsia"/>
        </w:rPr>
        <w:t>　　2.2.1 中国互联网用户广告形式点击/参与总体特征</w:t>
      </w:r>
      <w:r>
        <w:rPr>
          <w:rFonts w:hint="eastAsia"/>
        </w:rPr>
        <w:br/>
      </w:r>
      <w:r>
        <w:rPr>
          <w:rFonts w:hint="eastAsia"/>
        </w:rPr>
        <w:t>　　2.2.2 中国互联网用户广告形式点击/参与年龄差异特征</w:t>
      </w:r>
      <w:r>
        <w:rPr>
          <w:rFonts w:hint="eastAsia"/>
        </w:rPr>
        <w:br/>
      </w:r>
      <w:r>
        <w:rPr>
          <w:rFonts w:hint="eastAsia"/>
        </w:rPr>
        <w:t>　　2.2.3 中国互联网用户广告形式点击/参与收入差异特征</w:t>
      </w:r>
      <w:r>
        <w:rPr>
          <w:rFonts w:hint="eastAsia"/>
        </w:rPr>
        <w:br/>
      </w:r>
      <w:r>
        <w:rPr>
          <w:rFonts w:hint="eastAsia"/>
        </w:rPr>
        <w:t>　　2.2.4 中国互联网用户广告形式点击/参与消费差异特征</w:t>
      </w:r>
      <w:r>
        <w:rPr>
          <w:rFonts w:hint="eastAsia"/>
        </w:rPr>
        <w:br/>
      </w:r>
      <w:r>
        <w:rPr>
          <w:rFonts w:hint="eastAsia"/>
        </w:rPr>
        <w:t>　　2.2.5 中国互联网用户广告形式点击/参与地域差异特征</w:t>
      </w:r>
      <w:r>
        <w:rPr>
          <w:rFonts w:hint="eastAsia"/>
        </w:rPr>
        <w:br/>
      </w:r>
      <w:r>
        <w:rPr>
          <w:rFonts w:hint="eastAsia"/>
        </w:rPr>
        <w:t>　　2.3 中国互联网用户广告形式购买行为影响特征分析</w:t>
      </w:r>
      <w:r>
        <w:rPr>
          <w:rFonts w:hint="eastAsia"/>
        </w:rPr>
        <w:br/>
      </w:r>
      <w:r>
        <w:rPr>
          <w:rFonts w:hint="eastAsia"/>
        </w:rPr>
        <w:t>　　2.3.1 中国互联网用户广告形式购买行为影响总体统计</w:t>
      </w:r>
      <w:r>
        <w:rPr>
          <w:rFonts w:hint="eastAsia"/>
        </w:rPr>
        <w:br/>
      </w:r>
      <w:r>
        <w:rPr>
          <w:rFonts w:hint="eastAsia"/>
        </w:rPr>
        <w:t>　　2.3.2 中国互联网用户广告形式购买行为影响年龄差异统计</w:t>
      </w:r>
      <w:r>
        <w:rPr>
          <w:rFonts w:hint="eastAsia"/>
        </w:rPr>
        <w:br/>
      </w:r>
      <w:r>
        <w:rPr>
          <w:rFonts w:hint="eastAsia"/>
        </w:rPr>
        <w:t>　　2.3.3 中国互联网用户广告形式购买行为影响收入差异统计</w:t>
      </w:r>
      <w:r>
        <w:rPr>
          <w:rFonts w:hint="eastAsia"/>
        </w:rPr>
        <w:br/>
      </w:r>
      <w:r>
        <w:rPr>
          <w:rFonts w:hint="eastAsia"/>
        </w:rPr>
        <w:t>　　2.3.4 中国互联网用户广告形式购买行为影响消费差异特征</w:t>
      </w:r>
      <w:r>
        <w:rPr>
          <w:rFonts w:hint="eastAsia"/>
        </w:rPr>
        <w:br/>
      </w:r>
      <w:r>
        <w:rPr>
          <w:rFonts w:hint="eastAsia"/>
        </w:rPr>
        <w:t>　　2.3.5 中国互联网用户广告形式购买行为影响地域差异统计</w:t>
      </w:r>
      <w:r>
        <w:rPr>
          <w:rFonts w:hint="eastAsia"/>
        </w:rPr>
        <w:br/>
      </w:r>
      <w:r>
        <w:rPr>
          <w:rFonts w:hint="eastAsia"/>
        </w:rPr>
        <w:t>　　2.4 中国互联网用户广告形式厌恶、拒绝特征分析</w:t>
      </w:r>
      <w:r>
        <w:rPr>
          <w:rFonts w:hint="eastAsia"/>
        </w:rPr>
        <w:br/>
      </w:r>
      <w:r>
        <w:rPr>
          <w:rFonts w:hint="eastAsia"/>
        </w:rPr>
        <w:t>　　2.4.1 中国互联网用户广告形式厌恶、拒绝总体统计</w:t>
      </w:r>
      <w:r>
        <w:rPr>
          <w:rFonts w:hint="eastAsia"/>
        </w:rPr>
        <w:br/>
      </w:r>
      <w:r>
        <w:rPr>
          <w:rFonts w:hint="eastAsia"/>
        </w:rPr>
        <w:t>　　2.4.2 中国互联网用户广告形式厌恶、拒绝年龄差异统计</w:t>
      </w:r>
      <w:r>
        <w:rPr>
          <w:rFonts w:hint="eastAsia"/>
        </w:rPr>
        <w:br/>
      </w:r>
      <w:r>
        <w:rPr>
          <w:rFonts w:hint="eastAsia"/>
        </w:rPr>
        <w:t>　　2.4.3 中国互联网用户广告形式厌恶、拒绝收入差异统计</w:t>
      </w:r>
      <w:r>
        <w:rPr>
          <w:rFonts w:hint="eastAsia"/>
        </w:rPr>
        <w:br/>
      </w:r>
      <w:r>
        <w:rPr>
          <w:rFonts w:hint="eastAsia"/>
        </w:rPr>
        <w:t>　　2.4.4 中国互联网用户广告形式厌恶、拒绝消费差异特征</w:t>
      </w:r>
      <w:r>
        <w:rPr>
          <w:rFonts w:hint="eastAsia"/>
        </w:rPr>
        <w:br/>
      </w:r>
      <w:r>
        <w:rPr>
          <w:rFonts w:hint="eastAsia"/>
        </w:rPr>
        <w:t>　　2.4.5 中国互联网用户广告形式厌恶、拒绝地域差异统计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55b6d3a834dcf" w:history="1">
        <w:r>
          <w:rPr>
            <w:rStyle w:val="Hyperlink"/>
          </w:rPr>
          <w:t>2009中国互联网受众媒介与广告接触测量报告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55b6d3a834dcf" w:history="1">
        <w:r>
          <w:rPr>
            <w:rStyle w:val="Hyperlink"/>
          </w:rPr>
          <w:t>https://www.20087.com/2009-03/R_2009zhongguohulianwangshouzhongmeijiBaoGao.html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06bf9c6964cb7" w:history="1">
      <w:r>
        <w:rPr>
          <w:rStyle w:val="Hyperlink"/>
        </w:rPr>
        <w:t>2009中国互联网受众媒介与广告接触测量报告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hulianwangshouzhongmeijiBaoGao.html" TargetMode="External" Id="R55b55b6d3a83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hulianwangshouzhongmeijiBaoGao.html" TargetMode="External" Id="R9e006bf9c696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2009-03-13T02:55:00Z</dcterms:created>
  <dcterms:modified xsi:type="dcterms:W3CDTF">2009-03-13T03:55:00Z</dcterms:modified>
  <dc:subject>2009中国互联网受众媒介与广告接触测量报告</dc:subject>
  <dc:title>2009中国互联网受众媒介与广告接触测量报告</dc:title>
  <cp:keywords>2009中国互联网受众媒介与广告接触测量报告</cp:keywords>
  <dc:description>2009中国互联网受众媒介与广告接触测量报告</dc:description>
</cp:coreProperties>
</file>