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48d42b95d4620" w:history="1">
              <w:r>
                <w:rPr>
                  <w:rStyle w:val="Hyperlink"/>
                </w:rPr>
                <w:t>2009中国互联网受众测量数据报告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48d42b95d4620" w:history="1">
              <w:r>
                <w:rPr>
                  <w:rStyle w:val="Hyperlink"/>
                </w:rPr>
                <w:t>2009中国互联网受众测量数据报告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48d42b95d4620" w:history="1">
                <w:r>
                  <w:rPr>
                    <w:rStyle w:val="Hyperlink"/>
                  </w:rPr>
                  <w:t>https://www.20087.com/2009-03/R_2009zhongguohulianwangshouzhongceliaBaoGao.html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1报告结论</w:t>
      </w:r>
      <w:r>
        <w:rPr>
          <w:rFonts w:hint="eastAsia"/>
        </w:rPr>
        <w:br/>
      </w:r>
      <w:r>
        <w:rPr>
          <w:rFonts w:hint="eastAsia"/>
        </w:rPr>
        <w:t>　　2关键发现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DCCI IUI指数与体系</w:t>
      </w:r>
      <w:r>
        <w:rPr>
          <w:rFonts w:hint="eastAsia"/>
        </w:rPr>
        <w:br/>
      </w:r>
      <w:r>
        <w:rPr>
          <w:rFonts w:hint="eastAsia"/>
        </w:rPr>
        <w:t>　　2 DCCI IUI指数与历程</w:t>
      </w:r>
      <w:r>
        <w:rPr>
          <w:rFonts w:hint="eastAsia"/>
        </w:rPr>
        <w:br/>
      </w:r>
      <w:r>
        <w:rPr>
          <w:rFonts w:hint="eastAsia"/>
        </w:rPr>
        <w:t>　　Ⅲ 报告正文</w:t>
      </w:r>
      <w:r>
        <w:rPr>
          <w:rFonts w:hint="eastAsia"/>
        </w:rPr>
        <w:br/>
      </w:r>
      <w:r>
        <w:rPr>
          <w:rFonts w:hint="eastAsia"/>
        </w:rPr>
        <w:t>　　1中国互联网用户规模</w:t>
      </w:r>
      <w:r>
        <w:rPr>
          <w:rFonts w:hint="eastAsia"/>
        </w:rPr>
        <w:br/>
      </w:r>
      <w:r>
        <w:rPr>
          <w:rFonts w:hint="eastAsia"/>
        </w:rPr>
        <w:t>　　2中国互联网用户网络接入特征</w:t>
      </w:r>
      <w:r>
        <w:rPr>
          <w:rFonts w:hint="eastAsia"/>
        </w:rPr>
        <w:br/>
      </w:r>
      <w:r>
        <w:rPr>
          <w:rFonts w:hint="eastAsia"/>
        </w:rPr>
        <w:t>　　2.1 2008年上网电脑使用人数</w:t>
      </w:r>
      <w:r>
        <w:rPr>
          <w:rFonts w:hint="eastAsia"/>
        </w:rPr>
        <w:br/>
      </w:r>
      <w:r>
        <w:rPr>
          <w:rFonts w:hint="eastAsia"/>
        </w:rPr>
        <w:t>　　2.2 2008年上网接入方式</w:t>
      </w:r>
      <w:r>
        <w:rPr>
          <w:rFonts w:hint="eastAsia"/>
        </w:rPr>
        <w:br/>
      </w:r>
      <w:r>
        <w:rPr>
          <w:rFonts w:hint="eastAsia"/>
        </w:rPr>
        <w:t>　　2.3 2008年无线接入方式</w:t>
      </w:r>
      <w:r>
        <w:rPr>
          <w:rFonts w:hint="eastAsia"/>
        </w:rPr>
        <w:br/>
      </w:r>
      <w:r>
        <w:rPr>
          <w:rFonts w:hint="eastAsia"/>
        </w:rPr>
        <w:t>　　2.4 2008年上网使用带宽分布</w:t>
      </w:r>
      <w:r>
        <w:rPr>
          <w:rFonts w:hint="eastAsia"/>
        </w:rPr>
        <w:br/>
      </w:r>
      <w:r>
        <w:rPr>
          <w:rFonts w:hint="eastAsia"/>
        </w:rPr>
        <w:t>　　3中国互联网用户网络消费特征</w:t>
      </w:r>
      <w:r>
        <w:rPr>
          <w:rFonts w:hint="eastAsia"/>
        </w:rPr>
        <w:br/>
      </w:r>
      <w:r>
        <w:rPr>
          <w:rFonts w:hint="eastAsia"/>
        </w:rPr>
        <w:t>　　3.1 2008年互联网用户全年网络消费规模</w:t>
      </w:r>
      <w:r>
        <w:rPr>
          <w:rFonts w:hint="eastAsia"/>
        </w:rPr>
        <w:br/>
      </w:r>
      <w:r>
        <w:rPr>
          <w:rFonts w:hint="eastAsia"/>
        </w:rPr>
        <w:t>　　3.2 2008年人均月度网络消费规模</w:t>
      </w:r>
      <w:r>
        <w:rPr>
          <w:rFonts w:hint="eastAsia"/>
        </w:rPr>
        <w:br/>
      </w:r>
      <w:r>
        <w:rPr>
          <w:rFonts w:hint="eastAsia"/>
        </w:rPr>
        <w:t>　　3.3 2008年人均年度网络消费规模</w:t>
      </w:r>
      <w:r>
        <w:rPr>
          <w:rFonts w:hint="eastAsia"/>
        </w:rPr>
        <w:br/>
      </w:r>
      <w:r>
        <w:rPr>
          <w:rFonts w:hint="eastAsia"/>
        </w:rPr>
        <w:t>　　3.4 2008年中国互联网用户各项消费发生比例</w:t>
      </w:r>
      <w:r>
        <w:rPr>
          <w:rFonts w:hint="eastAsia"/>
        </w:rPr>
        <w:br/>
      </w:r>
      <w:r>
        <w:rPr>
          <w:rFonts w:hint="eastAsia"/>
        </w:rPr>
        <w:t>　　3.5 2008年中国互联网用户典型网络消费统计</w:t>
      </w:r>
      <w:r>
        <w:rPr>
          <w:rFonts w:hint="eastAsia"/>
        </w:rPr>
        <w:br/>
      </w:r>
      <w:r>
        <w:rPr>
          <w:rFonts w:hint="eastAsia"/>
        </w:rPr>
        <w:t>　　3.5.1 用户月网络购物消费</w:t>
      </w:r>
      <w:r>
        <w:rPr>
          <w:rFonts w:hint="eastAsia"/>
        </w:rPr>
        <w:br/>
      </w:r>
      <w:r>
        <w:rPr>
          <w:rFonts w:hint="eastAsia"/>
        </w:rPr>
        <w:t>　　3.5.2 用户月网络游戏消费</w:t>
      </w:r>
      <w:r>
        <w:rPr>
          <w:rFonts w:hint="eastAsia"/>
        </w:rPr>
        <w:br/>
      </w:r>
      <w:r>
        <w:rPr>
          <w:rFonts w:hint="eastAsia"/>
        </w:rPr>
        <w:t>　　3.5.3 用户月IP电话等网络通讯消费</w:t>
      </w:r>
      <w:r>
        <w:rPr>
          <w:rFonts w:hint="eastAsia"/>
        </w:rPr>
        <w:br/>
      </w:r>
      <w:r>
        <w:rPr>
          <w:rFonts w:hint="eastAsia"/>
        </w:rPr>
        <w:t>　　3.5.5 用户月网络安全消费</w:t>
      </w:r>
      <w:r>
        <w:rPr>
          <w:rFonts w:hint="eastAsia"/>
        </w:rPr>
        <w:br/>
      </w:r>
      <w:r>
        <w:rPr>
          <w:rFonts w:hint="eastAsia"/>
        </w:rPr>
        <w:t>　　3.5.7 用户月网络音乐消费</w:t>
      </w:r>
      <w:r>
        <w:rPr>
          <w:rFonts w:hint="eastAsia"/>
        </w:rPr>
        <w:br/>
      </w:r>
      <w:r>
        <w:rPr>
          <w:rFonts w:hint="eastAsia"/>
        </w:rPr>
        <w:t>　　3.5.8 用户月网络交友消费</w:t>
      </w:r>
      <w:r>
        <w:rPr>
          <w:rFonts w:hint="eastAsia"/>
        </w:rPr>
        <w:br/>
      </w:r>
      <w:r>
        <w:rPr>
          <w:rFonts w:hint="eastAsia"/>
        </w:rPr>
        <w:t>　　3.5.9 用户月即时通讯消费</w:t>
      </w:r>
      <w:r>
        <w:rPr>
          <w:rFonts w:hint="eastAsia"/>
        </w:rPr>
        <w:br/>
      </w:r>
      <w:r>
        <w:rPr>
          <w:rFonts w:hint="eastAsia"/>
        </w:rPr>
        <w:t>　　3.6 2008年中国互联网用户消费能力</w:t>
      </w:r>
      <w:r>
        <w:rPr>
          <w:rFonts w:hint="eastAsia"/>
        </w:rPr>
        <w:br/>
      </w:r>
      <w:r>
        <w:rPr>
          <w:rFonts w:hint="eastAsia"/>
        </w:rPr>
        <w:t>　　3.6.1 用户个人月总收入</w:t>
      </w:r>
      <w:r>
        <w:rPr>
          <w:rFonts w:hint="eastAsia"/>
        </w:rPr>
        <w:br/>
      </w:r>
      <w:r>
        <w:rPr>
          <w:rFonts w:hint="eastAsia"/>
        </w:rPr>
        <w:t>　　3.6.2 用户个人月总支出</w:t>
      </w:r>
      <w:r>
        <w:rPr>
          <w:rFonts w:hint="eastAsia"/>
        </w:rPr>
        <w:br/>
      </w:r>
      <w:r>
        <w:rPr>
          <w:rFonts w:hint="eastAsia"/>
        </w:rPr>
        <w:t>　　4中国互联网用户媒介接触形态分析</w:t>
      </w:r>
      <w:r>
        <w:rPr>
          <w:rFonts w:hint="eastAsia"/>
        </w:rPr>
        <w:br/>
      </w:r>
      <w:r>
        <w:rPr>
          <w:rFonts w:hint="eastAsia"/>
        </w:rPr>
        <w:t>　　4.1 中国互联网用户媒介接触频度特征分析</w:t>
      </w:r>
      <w:r>
        <w:rPr>
          <w:rFonts w:hint="eastAsia"/>
        </w:rPr>
        <w:br/>
      </w:r>
      <w:r>
        <w:rPr>
          <w:rFonts w:hint="eastAsia"/>
        </w:rPr>
        <w:t>　　4.1.1 媒介接触频度总体特征统计</w:t>
      </w:r>
      <w:r>
        <w:rPr>
          <w:rFonts w:hint="eastAsia"/>
        </w:rPr>
        <w:br/>
      </w:r>
      <w:r>
        <w:rPr>
          <w:rFonts w:hint="eastAsia"/>
        </w:rPr>
        <w:t>　　4.1.2 媒介接触频度年龄差异特征统计</w:t>
      </w:r>
      <w:r>
        <w:rPr>
          <w:rFonts w:hint="eastAsia"/>
        </w:rPr>
        <w:br/>
      </w:r>
      <w:r>
        <w:rPr>
          <w:rFonts w:hint="eastAsia"/>
        </w:rPr>
        <w:t>　　4.1.3 媒介接触频度收入差异特征统计</w:t>
      </w:r>
      <w:r>
        <w:rPr>
          <w:rFonts w:hint="eastAsia"/>
        </w:rPr>
        <w:br/>
      </w:r>
      <w:r>
        <w:rPr>
          <w:rFonts w:hint="eastAsia"/>
        </w:rPr>
        <w:t>　　4.1.4 媒介接触频度消费差异特征统计</w:t>
      </w:r>
      <w:r>
        <w:rPr>
          <w:rFonts w:hint="eastAsia"/>
        </w:rPr>
        <w:br/>
      </w:r>
      <w:r>
        <w:rPr>
          <w:rFonts w:hint="eastAsia"/>
        </w:rPr>
        <w:t>　　4.1.5 媒介接触频度地域差异特征统计</w:t>
      </w:r>
      <w:r>
        <w:rPr>
          <w:rFonts w:hint="eastAsia"/>
        </w:rPr>
        <w:br/>
      </w:r>
      <w:r>
        <w:rPr>
          <w:rFonts w:hint="eastAsia"/>
        </w:rPr>
        <w:t>　　4.2 中国互联网用户消费信息获取媒介分布</w:t>
      </w:r>
      <w:r>
        <w:rPr>
          <w:rFonts w:hint="eastAsia"/>
        </w:rPr>
        <w:br/>
      </w:r>
      <w:r>
        <w:rPr>
          <w:rFonts w:hint="eastAsia"/>
        </w:rPr>
        <w:t>　　4.2.1 各类消费信息获取媒介总体统计</w:t>
      </w:r>
      <w:r>
        <w:rPr>
          <w:rFonts w:hint="eastAsia"/>
        </w:rPr>
        <w:br/>
      </w:r>
      <w:r>
        <w:rPr>
          <w:rFonts w:hint="eastAsia"/>
        </w:rPr>
        <w:t>　　4.2.2 消费信息获取媒介年龄差异统计</w:t>
      </w:r>
      <w:r>
        <w:rPr>
          <w:rFonts w:hint="eastAsia"/>
        </w:rPr>
        <w:br/>
      </w:r>
      <w:r>
        <w:rPr>
          <w:rFonts w:hint="eastAsia"/>
        </w:rPr>
        <w:t>　　4.2.3 消费信息获取媒介收入差异统计</w:t>
      </w:r>
      <w:r>
        <w:rPr>
          <w:rFonts w:hint="eastAsia"/>
        </w:rPr>
        <w:br/>
      </w:r>
      <w:r>
        <w:rPr>
          <w:rFonts w:hint="eastAsia"/>
        </w:rPr>
        <w:t>　　4.2.4 消费信息获取媒介消费差异统计</w:t>
      </w:r>
      <w:r>
        <w:rPr>
          <w:rFonts w:hint="eastAsia"/>
        </w:rPr>
        <w:br/>
      </w:r>
      <w:r>
        <w:rPr>
          <w:rFonts w:hint="eastAsia"/>
        </w:rPr>
        <w:t>　　4.2.5 消费信息获取媒介地域差异统计</w:t>
      </w:r>
      <w:r>
        <w:rPr>
          <w:rFonts w:hint="eastAsia"/>
        </w:rPr>
        <w:br/>
      </w:r>
      <w:r>
        <w:rPr>
          <w:rFonts w:hint="eastAsia"/>
        </w:rPr>
        <w:t>　　4.3 中国互联网用户媒介接触时段分布</w:t>
      </w:r>
      <w:r>
        <w:rPr>
          <w:rFonts w:hint="eastAsia"/>
        </w:rPr>
        <w:br/>
      </w:r>
      <w:r>
        <w:rPr>
          <w:rFonts w:hint="eastAsia"/>
        </w:rPr>
        <w:t>　　4.3.1 中国互联网用户工作日媒介接触时段分布</w:t>
      </w:r>
      <w:r>
        <w:rPr>
          <w:rFonts w:hint="eastAsia"/>
        </w:rPr>
        <w:br/>
      </w:r>
      <w:r>
        <w:rPr>
          <w:rFonts w:hint="eastAsia"/>
        </w:rPr>
        <w:t>　　4.3.2 中国互联网用户非工作日媒介接触时段分布</w:t>
      </w:r>
      <w:r>
        <w:rPr>
          <w:rFonts w:hint="eastAsia"/>
        </w:rPr>
        <w:br/>
      </w:r>
      <w:r>
        <w:rPr>
          <w:rFonts w:hint="eastAsia"/>
        </w:rPr>
        <w:t>　　4.4 中国互联网用户媒介接触时长分布</w:t>
      </w:r>
      <w:r>
        <w:rPr>
          <w:rFonts w:hint="eastAsia"/>
        </w:rPr>
        <w:br/>
      </w:r>
      <w:r>
        <w:rPr>
          <w:rFonts w:hint="eastAsia"/>
        </w:rPr>
        <w:t>　　4.4.2 中国互联网用户工作日媒介接触时长分布</w:t>
      </w:r>
      <w:r>
        <w:rPr>
          <w:rFonts w:hint="eastAsia"/>
        </w:rPr>
        <w:br/>
      </w:r>
      <w:r>
        <w:rPr>
          <w:rFonts w:hint="eastAsia"/>
        </w:rPr>
        <w:t>　　4.4.3 中国互联网用户非工作日媒介接触时长分布</w:t>
      </w:r>
      <w:r>
        <w:rPr>
          <w:rFonts w:hint="eastAsia"/>
        </w:rPr>
        <w:br/>
      </w:r>
      <w:r>
        <w:rPr>
          <w:rFonts w:hint="eastAsia"/>
        </w:rPr>
        <w:t>　　4.5 中国互联网用户网络媒介的资讯广告关注度统计</w:t>
      </w:r>
      <w:r>
        <w:rPr>
          <w:rFonts w:hint="eastAsia"/>
        </w:rPr>
        <w:br/>
      </w:r>
      <w:r>
        <w:rPr>
          <w:rFonts w:hint="eastAsia"/>
        </w:rPr>
        <w:t>　　4.5.1 中国互联网用户日常消费信息的网络媒介来源分布</w:t>
      </w:r>
      <w:r>
        <w:rPr>
          <w:rFonts w:hint="eastAsia"/>
        </w:rPr>
        <w:br/>
      </w:r>
      <w:r>
        <w:rPr>
          <w:rFonts w:hint="eastAsia"/>
        </w:rPr>
        <w:t>　　4.5.2 中国互联网用户网络媒介的资讯/广告参与度统计</w:t>
      </w:r>
      <w:r>
        <w:rPr>
          <w:rFonts w:hint="eastAsia"/>
        </w:rPr>
        <w:br/>
      </w:r>
      <w:r>
        <w:rPr>
          <w:rFonts w:hint="eastAsia"/>
        </w:rPr>
        <w:t>　　4.5.3 中国互联网用户网络媒介的资讯/广告关注度统计</w:t>
      </w:r>
      <w:r>
        <w:rPr>
          <w:rFonts w:hint="eastAsia"/>
        </w:rPr>
        <w:br/>
      </w:r>
      <w:r>
        <w:rPr>
          <w:rFonts w:hint="eastAsia"/>
        </w:rPr>
        <w:t>　　4.5.4 中国互联网用户网络媒介的资讯/广告购买行为影响力统计</w:t>
      </w:r>
      <w:r>
        <w:rPr>
          <w:rFonts w:hint="eastAsia"/>
        </w:rPr>
        <w:br/>
      </w:r>
      <w:r>
        <w:rPr>
          <w:rFonts w:hint="eastAsia"/>
        </w:rPr>
        <w:t>　　4.6 中国互联网用户网络媒介总体应用特征</w:t>
      </w:r>
      <w:r>
        <w:rPr>
          <w:rFonts w:hint="eastAsia"/>
        </w:rPr>
        <w:br/>
      </w:r>
      <w:r>
        <w:rPr>
          <w:rFonts w:hint="eastAsia"/>
        </w:rPr>
        <w:t>　　4.6.1 中国互联网用户网络服务/应用使用类别分布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4.6.2 人均网站访问个数</w:t>
      </w:r>
      <w:r>
        <w:rPr>
          <w:rFonts w:hint="eastAsia"/>
        </w:rPr>
        <w:br/>
      </w:r>
      <w:r>
        <w:rPr>
          <w:rFonts w:hint="eastAsia"/>
        </w:rPr>
        <w:t>　　4.6.3 上网时长与时长分布</w:t>
      </w:r>
      <w:r>
        <w:rPr>
          <w:rFonts w:hint="eastAsia"/>
        </w:rPr>
        <w:br/>
      </w:r>
      <w:r>
        <w:rPr>
          <w:rFonts w:hint="eastAsia"/>
        </w:rPr>
        <w:t>　　4.6.4 上网频率与频率分布</w:t>
      </w:r>
      <w:r>
        <w:rPr>
          <w:rFonts w:hint="eastAsia"/>
        </w:rPr>
        <w:br/>
      </w:r>
      <w:r>
        <w:rPr>
          <w:rFonts w:hint="eastAsia"/>
        </w:rPr>
        <w:t>　　4.6.5 人均页面浏览数与结构</w:t>
      </w:r>
      <w:r>
        <w:rPr>
          <w:rFonts w:hint="eastAsia"/>
        </w:rPr>
        <w:br/>
      </w:r>
      <w:r>
        <w:rPr>
          <w:rFonts w:hint="eastAsia"/>
        </w:rPr>
        <w:t>　　4.7 中国互联网热点应用领域媒介接触特征统计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4.7.1 2008年互联网热点应用领域月均受众到达率</w:t>
      </w:r>
      <w:r>
        <w:rPr>
          <w:rFonts w:hint="eastAsia"/>
        </w:rPr>
        <w:br/>
      </w:r>
      <w:r>
        <w:rPr>
          <w:rFonts w:hint="eastAsia"/>
        </w:rPr>
        <w:t>　　4.7.2 2008年互联网热点应用领域年总访问时长</w:t>
      </w:r>
      <w:r>
        <w:rPr>
          <w:rFonts w:hint="eastAsia"/>
        </w:rPr>
        <w:br/>
      </w:r>
      <w:r>
        <w:rPr>
          <w:rFonts w:hint="eastAsia"/>
        </w:rPr>
        <w:t>　　4.7.3 2008年互联网热点应用领域年总页面浏览数</w:t>
      </w:r>
      <w:r>
        <w:rPr>
          <w:rFonts w:hint="eastAsia"/>
        </w:rPr>
        <w:br/>
      </w:r>
      <w:r>
        <w:rPr>
          <w:rFonts w:hint="eastAsia"/>
        </w:rPr>
        <w:t>　　4.7.4 2008年互联网热点应用领域年总访问频次</w:t>
      </w:r>
      <w:r>
        <w:rPr>
          <w:rFonts w:hint="eastAsia"/>
        </w:rPr>
        <w:br/>
      </w:r>
      <w:r>
        <w:rPr>
          <w:rFonts w:hint="eastAsia"/>
        </w:rPr>
        <w:t>　　4.8 中国互联网热点应用领域网站应用特征统计</w:t>
      </w:r>
      <w:r>
        <w:rPr>
          <w:rFonts w:hint="eastAsia"/>
        </w:rPr>
        <w:br/>
      </w:r>
      <w:r>
        <w:rPr>
          <w:rFonts w:hint="eastAsia"/>
        </w:rPr>
        <w:t>　　4.8.1 综合搜索引擎网站</w:t>
      </w:r>
      <w:r>
        <w:rPr>
          <w:rFonts w:hint="eastAsia"/>
        </w:rPr>
        <w:br/>
      </w:r>
      <w:r>
        <w:rPr>
          <w:rFonts w:hint="eastAsia"/>
        </w:rPr>
        <w:t>　　4.8.2 视频网站</w:t>
      </w:r>
      <w:r>
        <w:rPr>
          <w:rFonts w:hint="eastAsia"/>
        </w:rPr>
        <w:br/>
      </w:r>
      <w:r>
        <w:rPr>
          <w:rFonts w:hint="eastAsia"/>
        </w:rPr>
        <w:t>　　4.8.3 房产网站</w:t>
      </w:r>
      <w:r>
        <w:rPr>
          <w:rFonts w:hint="eastAsia"/>
        </w:rPr>
        <w:br/>
      </w:r>
      <w:r>
        <w:rPr>
          <w:rFonts w:hint="eastAsia"/>
        </w:rPr>
        <w:t>　　4.8.4 汽车网站</w:t>
      </w:r>
      <w:r>
        <w:rPr>
          <w:rFonts w:hint="eastAsia"/>
        </w:rPr>
        <w:br/>
      </w:r>
      <w:r>
        <w:rPr>
          <w:rFonts w:hint="eastAsia"/>
        </w:rPr>
        <w:t>　　4.8.5 旅游&amp;amp；预订网站</w:t>
      </w:r>
      <w:r>
        <w:rPr>
          <w:rFonts w:hint="eastAsia"/>
        </w:rPr>
        <w:br/>
      </w:r>
      <w:r>
        <w:rPr>
          <w:rFonts w:hint="eastAsia"/>
        </w:rPr>
        <w:t>　　4.8.6 电子商务网站</w:t>
      </w:r>
      <w:r>
        <w:rPr>
          <w:rFonts w:hint="eastAsia"/>
        </w:rPr>
        <w:br/>
      </w:r>
      <w:r>
        <w:rPr>
          <w:rFonts w:hint="eastAsia"/>
        </w:rPr>
        <w:t>　　5中国互联网用户广告接触形态分析</w:t>
      </w:r>
      <w:r>
        <w:rPr>
          <w:rFonts w:hint="eastAsia"/>
        </w:rPr>
        <w:br/>
      </w:r>
      <w:r>
        <w:rPr>
          <w:rFonts w:hint="eastAsia"/>
        </w:rPr>
        <w:t>　　5.1 中国互联网用户广告形式关注/浏览特征分析</w:t>
      </w:r>
      <w:r>
        <w:rPr>
          <w:rFonts w:hint="eastAsia"/>
        </w:rPr>
        <w:br/>
      </w:r>
      <w:r>
        <w:rPr>
          <w:rFonts w:hint="eastAsia"/>
        </w:rPr>
        <w:t>　　5.1.1 中国互联网用户广告形式关注/浏览总体特征</w:t>
      </w:r>
      <w:r>
        <w:rPr>
          <w:rFonts w:hint="eastAsia"/>
        </w:rPr>
        <w:br/>
      </w:r>
      <w:r>
        <w:rPr>
          <w:rFonts w:hint="eastAsia"/>
        </w:rPr>
        <w:t>　　5.1.2 中国互联网用户广告形式关注/浏览年龄差异特征</w:t>
      </w:r>
      <w:r>
        <w:rPr>
          <w:rFonts w:hint="eastAsia"/>
        </w:rPr>
        <w:br/>
      </w:r>
      <w:r>
        <w:rPr>
          <w:rFonts w:hint="eastAsia"/>
        </w:rPr>
        <w:t>　　5.1.3 中国互联网用户广告形式关注/浏览收入差异特征</w:t>
      </w:r>
      <w:r>
        <w:rPr>
          <w:rFonts w:hint="eastAsia"/>
        </w:rPr>
        <w:br/>
      </w:r>
      <w:r>
        <w:rPr>
          <w:rFonts w:hint="eastAsia"/>
        </w:rPr>
        <w:t>　　5.1.4 中国互联网用户广告形式关注/浏览消费差异特征</w:t>
      </w:r>
      <w:r>
        <w:rPr>
          <w:rFonts w:hint="eastAsia"/>
        </w:rPr>
        <w:br/>
      </w:r>
      <w:r>
        <w:rPr>
          <w:rFonts w:hint="eastAsia"/>
        </w:rPr>
        <w:t>　　5.1.5 中国互联网用户广告形式关注/浏览地域差异特征</w:t>
      </w:r>
      <w:r>
        <w:rPr>
          <w:rFonts w:hint="eastAsia"/>
        </w:rPr>
        <w:br/>
      </w:r>
      <w:r>
        <w:rPr>
          <w:rFonts w:hint="eastAsia"/>
        </w:rPr>
        <w:t>　　5.2 中国互联网用户广告形式点击/参与特征分析</w:t>
      </w:r>
      <w:r>
        <w:rPr>
          <w:rFonts w:hint="eastAsia"/>
        </w:rPr>
        <w:br/>
      </w:r>
      <w:r>
        <w:rPr>
          <w:rFonts w:hint="eastAsia"/>
        </w:rPr>
        <w:t>　　5.2.1 中国互联网用户广告形式点击/参与总体特征</w:t>
      </w:r>
      <w:r>
        <w:rPr>
          <w:rFonts w:hint="eastAsia"/>
        </w:rPr>
        <w:br/>
      </w:r>
      <w:r>
        <w:rPr>
          <w:rFonts w:hint="eastAsia"/>
        </w:rPr>
        <w:t>　　5.2.2 中国互联网用户广告形式点击/参与年龄差异特征</w:t>
      </w:r>
      <w:r>
        <w:rPr>
          <w:rFonts w:hint="eastAsia"/>
        </w:rPr>
        <w:br/>
      </w:r>
      <w:r>
        <w:rPr>
          <w:rFonts w:hint="eastAsia"/>
        </w:rPr>
        <w:t>　　5.2.3 中国互联网用户广告形式点击/参与收入差异特征</w:t>
      </w:r>
      <w:r>
        <w:rPr>
          <w:rFonts w:hint="eastAsia"/>
        </w:rPr>
        <w:br/>
      </w:r>
      <w:r>
        <w:rPr>
          <w:rFonts w:hint="eastAsia"/>
        </w:rPr>
        <w:t>　　5.2.4 中国互联网用户广告形式点击/参与消费差异特征</w:t>
      </w:r>
      <w:r>
        <w:rPr>
          <w:rFonts w:hint="eastAsia"/>
        </w:rPr>
        <w:br/>
      </w:r>
      <w:r>
        <w:rPr>
          <w:rFonts w:hint="eastAsia"/>
        </w:rPr>
        <w:t>　　5.2.5 中国互联网用户广告形式点击/参与地域差异特征</w:t>
      </w:r>
      <w:r>
        <w:rPr>
          <w:rFonts w:hint="eastAsia"/>
        </w:rPr>
        <w:br/>
      </w:r>
      <w:r>
        <w:rPr>
          <w:rFonts w:hint="eastAsia"/>
        </w:rPr>
        <w:t>　　5.3 中国互联网用户广告形式购买行为影响特征分析</w:t>
      </w:r>
      <w:r>
        <w:rPr>
          <w:rFonts w:hint="eastAsia"/>
        </w:rPr>
        <w:br/>
      </w:r>
      <w:r>
        <w:rPr>
          <w:rFonts w:hint="eastAsia"/>
        </w:rPr>
        <w:t>　　5.3.1 中国互联网用户广告形式购买行为影响总体统计</w:t>
      </w:r>
      <w:r>
        <w:rPr>
          <w:rFonts w:hint="eastAsia"/>
        </w:rPr>
        <w:br/>
      </w:r>
      <w:r>
        <w:rPr>
          <w:rFonts w:hint="eastAsia"/>
        </w:rPr>
        <w:t>　　5.3.2 中国互联网用户广告形式购买行为影响年龄差异统计</w:t>
      </w:r>
      <w:r>
        <w:rPr>
          <w:rFonts w:hint="eastAsia"/>
        </w:rPr>
        <w:br/>
      </w:r>
      <w:r>
        <w:rPr>
          <w:rFonts w:hint="eastAsia"/>
        </w:rPr>
        <w:t>　　5.3.3 中国互联网用户广告形式购买行为影响收入差异统计</w:t>
      </w:r>
      <w:r>
        <w:rPr>
          <w:rFonts w:hint="eastAsia"/>
        </w:rPr>
        <w:br/>
      </w:r>
      <w:r>
        <w:rPr>
          <w:rFonts w:hint="eastAsia"/>
        </w:rPr>
        <w:t>　　5.3.4 中国互联网用户广告形式购买行为影响消费差异特征</w:t>
      </w:r>
      <w:r>
        <w:rPr>
          <w:rFonts w:hint="eastAsia"/>
        </w:rPr>
        <w:br/>
      </w:r>
      <w:r>
        <w:rPr>
          <w:rFonts w:hint="eastAsia"/>
        </w:rPr>
        <w:t>　　5.3.5 中国互联网用户广告形式购买行为影响地域差异统计</w:t>
      </w:r>
      <w:r>
        <w:rPr>
          <w:rFonts w:hint="eastAsia"/>
        </w:rPr>
        <w:br/>
      </w:r>
      <w:r>
        <w:rPr>
          <w:rFonts w:hint="eastAsia"/>
        </w:rPr>
        <w:t>　　5.4 中国互联网用户广告形式厌恶、拒绝特征分析</w:t>
      </w:r>
      <w:r>
        <w:rPr>
          <w:rFonts w:hint="eastAsia"/>
        </w:rPr>
        <w:br/>
      </w:r>
      <w:r>
        <w:rPr>
          <w:rFonts w:hint="eastAsia"/>
        </w:rPr>
        <w:t>　　5.4.1 中国互联网用户广告形式厌恶、拒绝总体统计</w:t>
      </w:r>
      <w:r>
        <w:rPr>
          <w:rFonts w:hint="eastAsia"/>
        </w:rPr>
        <w:br/>
      </w:r>
      <w:r>
        <w:rPr>
          <w:rFonts w:hint="eastAsia"/>
        </w:rPr>
        <w:t>　　5.4.2 中国互联网用户广告形式厌恶、拒绝年龄差异统计</w:t>
      </w:r>
      <w:r>
        <w:rPr>
          <w:rFonts w:hint="eastAsia"/>
        </w:rPr>
        <w:br/>
      </w:r>
      <w:r>
        <w:rPr>
          <w:rFonts w:hint="eastAsia"/>
        </w:rPr>
        <w:t>　　5.4.3 中国互联网用户广告形式厌恶、拒绝收入差异统计</w:t>
      </w:r>
      <w:r>
        <w:rPr>
          <w:rFonts w:hint="eastAsia"/>
        </w:rPr>
        <w:br/>
      </w:r>
      <w:r>
        <w:rPr>
          <w:rFonts w:hint="eastAsia"/>
        </w:rPr>
        <w:t>　　5.4.4 中国互联网用户广告形式厌恶、拒绝消费差异特征</w:t>
      </w:r>
      <w:r>
        <w:rPr>
          <w:rFonts w:hint="eastAsia"/>
        </w:rPr>
        <w:br/>
      </w:r>
      <w:r>
        <w:rPr>
          <w:rFonts w:hint="eastAsia"/>
        </w:rPr>
        <w:t>　　5.4.5 中国互联网用户广告形式厌恶、拒绝地域差异统计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48d42b95d4620" w:history="1">
        <w:r>
          <w:rPr>
            <w:rStyle w:val="Hyperlink"/>
          </w:rPr>
          <w:t>2009中国互联网受众测量数据报告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48d42b95d4620" w:history="1">
        <w:r>
          <w:rPr>
            <w:rStyle w:val="Hyperlink"/>
          </w:rPr>
          <w:t>https://www.20087.com/2009-03/R_2009zhongguohulianwangshouzhongceliaBaoGao.html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528c308a4226" w:history="1">
      <w:r>
        <w:rPr>
          <w:rStyle w:val="Hyperlink"/>
        </w:rPr>
        <w:t>2009中国互联网受众测量数据报告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lianwangshouzhongceliaBaoGao.html" TargetMode="External" Id="Rede48d42b95d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lianwangshouzhongceliaBaoGao.html" TargetMode="External" Id="R3db1528c308a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2009-03-13T00:32:00Z</dcterms:created>
  <dcterms:modified xsi:type="dcterms:W3CDTF">2009-03-13T01:32:00Z</dcterms:modified>
  <dc:subject>2009中国互联网受众测量数据报告</dc:subject>
  <dc:title>2009中国互联网受众测量数据报告</dc:title>
  <cp:keywords>2009中国互联网受众测量数据报告</cp:keywords>
  <dc:description>2009中国互联网受众测量数据报告</dc:description>
</cp:coreProperties>
</file>