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e0e2678b74605" w:history="1">
              <w:r>
                <w:rPr>
                  <w:rStyle w:val="Hyperlink"/>
                </w:rPr>
                <w:t>2009年中国核电行业风险分析报告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e0e2678b74605" w:history="1">
              <w:r>
                <w:rPr>
                  <w:rStyle w:val="Hyperlink"/>
                </w:rPr>
                <w:t>2009年中国核电行业风险分析报告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e0e2678b74605" w:history="1">
                <w:r>
                  <w:rPr>
                    <w:rStyle w:val="Hyperlink"/>
                  </w:rPr>
                  <w:t>https://www.20087.com/2009-03/R_2009hedianfengxianfenxiBaoGao.html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解决方案，目前在全球范围内正经历着复杂的发展阶段。一方面，随着全球对减少碳排放的重视程度日益增加，核电因其低碳特性而被视为重要的替代能源之一。另一方面，由于历史上发生的几次重大核事故，如福岛核事故，使得公众对核电的安全性持有疑虑，进而影响了部分国家和地区核电站的新建和扩建计划。此外，核电站建设周期长、投资成本高，以及废料处理技术的挑战也是制约其快速发展的因素。</w:t>
      </w:r>
      <w:r>
        <w:rPr>
          <w:rFonts w:hint="eastAsia"/>
        </w:rPr>
        <w:br/>
      </w:r>
      <w:r>
        <w:rPr>
          <w:rFonts w:hint="eastAsia"/>
        </w:rPr>
        <w:t>　　尽管面临诸多挑战，但核电仍有望在未来的能源结构中占据一席之地。市场调研网指出，随着技术的进步，特别是第四代反应堆技术的发展，核电将更加安全、高效，并能够更有效地解决核废料问题。同时，小型模块化反应堆(SMRs)的发展也为核电的应用提供了新的可能性，特别是在为偏远地区或工业用户提供电力方面。这些技术进步不仅有助于提高核电的竞争力，也可能改变公众对于核电的看法，从而推动其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行业运行及运行环境</w:t>
      </w:r>
      <w:r>
        <w:rPr>
          <w:rFonts w:hint="eastAsia"/>
        </w:rPr>
        <w:br/>
      </w:r>
      <w:r>
        <w:rPr>
          <w:rFonts w:hint="eastAsia"/>
        </w:rPr>
        <w:t>第一章 2007年核电行业总体运行情况综述</w:t>
      </w:r>
      <w:r>
        <w:rPr>
          <w:rFonts w:hint="eastAsia"/>
        </w:rPr>
        <w:br/>
      </w:r>
      <w:r>
        <w:rPr>
          <w:rFonts w:hint="eastAsia"/>
        </w:rPr>
        <w:t>　　第一节 核电行业进入积极推进时期</w:t>
      </w:r>
      <w:r>
        <w:rPr>
          <w:rFonts w:hint="eastAsia"/>
        </w:rPr>
        <w:br/>
      </w:r>
      <w:r>
        <w:rPr>
          <w:rFonts w:hint="eastAsia"/>
        </w:rPr>
        <w:t>　　第二节 核电技术自主化步伐加快</w:t>
      </w:r>
      <w:r>
        <w:rPr>
          <w:rFonts w:hint="eastAsia"/>
        </w:rPr>
        <w:br/>
      </w:r>
      <w:r>
        <w:rPr>
          <w:rFonts w:hint="eastAsia"/>
        </w:rPr>
        <w:t>　　第三节 能源巨头纷纷向核电领域扩张</w:t>
      </w:r>
      <w:r>
        <w:rPr>
          <w:rFonts w:hint="eastAsia"/>
        </w:rPr>
        <w:br/>
      </w:r>
      <w:r>
        <w:rPr>
          <w:rFonts w:hint="eastAsia"/>
        </w:rPr>
        <w:t>　　第四节 未来数年开工的核电站以二代半技术为主</w:t>
      </w:r>
      <w:r>
        <w:rPr>
          <w:rFonts w:hint="eastAsia"/>
        </w:rPr>
        <w:br/>
      </w:r>
      <w:r>
        <w:rPr>
          <w:rFonts w:hint="eastAsia"/>
        </w:rPr>
        <w:t>　　第五节 核电装机容量变化趋势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电力行业运行环境和政策及其对核电的影响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电力布局与规划政策</w:t>
      </w:r>
      <w:r>
        <w:rPr>
          <w:rFonts w:hint="eastAsia"/>
        </w:rPr>
        <w:br/>
      </w:r>
      <w:r>
        <w:rPr>
          <w:rFonts w:hint="eastAsia"/>
        </w:rPr>
        <w:t>　　第三节 行政审批及行业准入政策</w:t>
      </w:r>
      <w:r>
        <w:rPr>
          <w:rFonts w:hint="eastAsia"/>
        </w:rPr>
        <w:br/>
      </w:r>
      <w:r>
        <w:rPr>
          <w:rFonts w:hint="eastAsia"/>
        </w:rPr>
        <w:t>　　第四节 环境保护和结构调整政策</w:t>
      </w:r>
      <w:r>
        <w:rPr>
          <w:rFonts w:hint="eastAsia"/>
        </w:rPr>
        <w:br/>
      </w:r>
      <w:r>
        <w:rPr>
          <w:rFonts w:hint="eastAsia"/>
        </w:rPr>
        <w:t>　　第五节 电价和行业运行政策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电力需求态势及对核电的影响</w:t>
      </w:r>
      <w:r>
        <w:rPr>
          <w:rFonts w:hint="eastAsia"/>
        </w:rPr>
        <w:br/>
      </w:r>
      <w:r>
        <w:rPr>
          <w:rFonts w:hint="eastAsia"/>
        </w:rPr>
        <w:t>　　第一节 总需求</w:t>
      </w:r>
      <w:r>
        <w:rPr>
          <w:rFonts w:hint="eastAsia"/>
        </w:rPr>
        <w:br/>
      </w:r>
      <w:r>
        <w:rPr>
          <w:rFonts w:hint="eastAsia"/>
        </w:rPr>
        <w:t>　　第二节 区域需求</w:t>
      </w:r>
      <w:r>
        <w:rPr>
          <w:rFonts w:hint="eastAsia"/>
        </w:rPr>
        <w:br/>
      </w:r>
      <w:r>
        <w:rPr>
          <w:rFonts w:hint="eastAsia"/>
        </w:rPr>
        <w:t>　　第三节 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电力供给态势及对核电的影响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第三节 电源结构</w:t>
      </w:r>
      <w:r>
        <w:rPr>
          <w:rFonts w:hint="eastAsia"/>
        </w:rPr>
        <w:br/>
      </w:r>
      <w:r>
        <w:rPr>
          <w:rFonts w:hint="eastAsia"/>
        </w:rPr>
        <w:t>　　第四节 新能源和可再生能源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核电运行及运行环境</w:t>
      </w:r>
      <w:r>
        <w:rPr>
          <w:rFonts w:hint="eastAsia"/>
        </w:rPr>
        <w:br/>
      </w:r>
      <w:r>
        <w:rPr>
          <w:rFonts w:hint="eastAsia"/>
        </w:rPr>
        <w:t>第一章 核力发电上游行业</w:t>
      </w:r>
      <w:r>
        <w:rPr>
          <w:rFonts w:hint="eastAsia"/>
        </w:rPr>
        <w:br/>
      </w:r>
      <w:r>
        <w:rPr>
          <w:rFonts w:hint="eastAsia"/>
        </w:rPr>
        <w:t>　　第一节 核燃料</w:t>
      </w:r>
      <w:r>
        <w:rPr>
          <w:rFonts w:hint="eastAsia"/>
        </w:rPr>
        <w:br/>
      </w:r>
      <w:r>
        <w:rPr>
          <w:rFonts w:hint="eastAsia"/>
        </w:rPr>
        <w:t>　　　　一、铀概述</w:t>
      </w:r>
      <w:r>
        <w:rPr>
          <w:rFonts w:hint="eastAsia"/>
        </w:rPr>
        <w:br/>
      </w:r>
      <w:r>
        <w:rPr>
          <w:rFonts w:hint="eastAsia"/>
        </w:rPr>
        <w:t>　　　　二、铀矿资源</w:t>
      </w:r>
      <w:r>
        <w:rPr>
          <w:rFonts w:hint="eastAsia"/>
        </w:rPr>
        <w:br/>
      </w:r>
      <w:r>
        <w:rPr>
          <w:rFonts w:hint="eastAsia"/>
        </w:rPr>
        <w:t>　　　　三、中国核燃料解决方案</w:t>
      </w:r>
      <w:r>
        <w:rPr>
          <w:rFonts w:hint="eastAsia"/>
        </w:rPr>
        <w:br/>
      </w:r>
      <w:r>
        <w:rPr>
          <w:rFonts w:hint="eastAsia"/>
        </w:rPr>
        <w:t>　　第二节 核电建设工程行业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t>　　　　五、浙江省火电建设公司</w:t>
      </w:r>
      <w:r>
        <w:rPr>
          <w:rFonts w:hint="eastAsia"/>
        </w:rPr>
        <w:br/>
      </w:r>
      <w:r>
        <w:rPr>
          <w:rFonts w:hint="eastAsia"/>
        </w:rPr>
        <w:t>　　　　六、总结比较</w:t>
      </w:r>
      <w:r>
        <w:rPr>
          <w:rFonts w:hint="eastAsia"/>
        </w:rPr>
        <w:br/>
      </w:r>
      <w:r>
        <w:rPr>
          <w:rFonts w:hint="eastAsia"/>
        </w:rPr>
        <w:t>　　第三节 核电设备行业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核电供给态势及预测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　　一、核电装机情况</w:t>
      </w:r>
      <w:r>
        <w:rPr>
          <w:rFonts w:hint="eastAsia"/>
        </w:rPr>
        <w:br/>
      </w:r>
      <w:r>
        <w:rPr>
          <w:rFonts w:hint="eastAsia"/>
        </w:rPr>
        <w:t>　　　　二、核电发电情况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　　一、核电站区域布局的现状和未来</w:t>
      </w:r>
      <w:r>
        <w:rPr>
          <w:rFonts w:hint="eastAsia"/>
        </w:rPr>
        <w:br/>
      </w:r>
      <w:r>
        <w:rPr>
          <w:rFonts w:hint="eastAsia"/>
        </w:rPr>
        <w:t>　　　　二、已建核电机组</w:t>
      </w:r>
      <w:r>
        <w:rPr>
          <w:rFonts w:hint="eastAsia"/>
        </w:rPr>
        <w:br/>
      </w:r>
      <w:r>
        <w:rPr>
          <w:rFonts w:hint="eastAsia"/>
        </w:rPr>
        <w:t>　　　　三、在建核电机组</w:t>
      </w:r>
      <w:r>
        <w:rPr>
          <w:rFonts w:hint="eastAsia"/>
        </w:rPr>
        <w:br/>
      </w:r>
      <w:r>
        <w:rPr>
          <w:rFonts w:hint="eastAsia"/>
        </w:rPr>
        <w:t>　　　　四、拟建核电机组</w:t>
      </w:r>
      <w:r>
        <w:rPr>
          <w:rFonts w:hint="eastAsia"/>
        </w:rPr>
        <w:br/>
      </w:r>
      <w:r>
        <w:rPr>
          <w:rFonts w:hint="eastAsia"/>
        </w:rPr>
        <w:t>　　第三节 技术结构</w:t>
      </w:r>
      <w:r>
        <w:rPr>
          <w:rFonts w:hint="eastAsia"/>
        </w:rPr>
        <w:br/>
      </w:r>
      <w:r>
        <w:rPr>
          <w:rFonts w:hint="eastAsia"/>
        </w:rPr>
        <w:t>　　　　一、核电技术现状与发展</w:t>
      </w:r>
      <w:r>
        <w:rPr>
          <w:rFonts w:hint="eastAsia"/>
        </w:rPr>
        <w:br/>
      </w:r>
      <w:r>
        <w:rPr>
          <w:rFonts w:hint="eastAsia"/>
        </w:rPr>
        <w:t>　　　　二、现有核电站技术类型统计</w:t>
      </w:r>
      <w:r>
        <w:rPr>
          <w:rFonts w:hint="eastAsia"/>
        </w:rPr>
        <w:br/>
      </w:r>
      <w:r>
        <w:rPr>
          <w:rFonts w:hint="eastAsia"/>
        </w:rPr>
        <w:t>　　　　三、在建和拟建核电站技术类型统计</w:t>
      </w:r>
      <w:r>
        <w:rPr>
          <w:rFonts w:hint="eastAsia"/>
        </w:rPr>
        <w:br/>
      </w:r>
      <w:r>
        <w:rPr>
          <w:rFonts w:hint="eastAsia"/>
        </w:rPr>
        <w:t>　　　　四、中国核电技术发展趋势</w:t>
      </w:r>
      <w:r>
        <w:rPr>
          <w:rFonts w:hint="eastAsia"/>
        </w:rPr>
        <w:br/>
      </w:r>
      <w:r>
        <w:rPr>
          <w:rFonts w:hint="eastAsia"/>
        </w:rPr>
        <w:t>　　　　五、三代核电系统共存</w:t>
      </w:r>
      <w:r>
        <w:rPr>
          <w:rFonts w:hint="eastAsia"/>
        </w:rPr>
        <w:br/>
      </w:r>
      <w:r>
        <w:rPr>
          <w:rFonts w:hint="eastAsia"/>
        </w:rPr>
        <w:t>　　第四节 规模结构</w:t>
      </w:r>
      <w:r>
        <w:rPr>
          <w:rFonts w:hint="eastAsia"/>
        </w:rPr>
        <w:br/>
      </w:r>
      <w:r>
        <w:rPr>
          <w:rFonts w:hint="eastAsia"/>
        </w:rPr>
        <w:t>　　　　一、现有核电站规模结构的统计</w:t>
      </w:r>
      <w:r>
        <w:rPr>
          <w:rFonts w:hint="eastAsia"/>
        </w:rPr>
        <w:br/>
      </w:r>
      <w:r>
        <w:rPr>
          <w:rFonts w:hint="eastAsia"/>
        </w:rPr>
        <w:t>　　　　二、拟在建核电站规模统计</w:t>
      </w:r>
      <w:r>
        <w:rPr>
          <w:rFonts w:hint="eastAsia"/>
        </w:rPr>
        <w:br/>
      </w:r>
      <w:r>
        <w:rPr>
          <w:rFonts w:hint="eastAsia"/>
        </w:rPr>
        <w:t>　　　　三、核电装机大型化分析</w:t>
      </w:r>
      <w:r>
        <w:rPr>
          <w:rFonts w:hint="eastAsia"/>
        </w:rPr>
        <w:br/>
      </w:r>
      <w:r>
        <w:rPr>
          <w:rFonts w:hint="eastAsia"/>
        </w:rPr>
        <w:t>　　第五节 核电建设投资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核电电价态势及预测</w:t>
      </w:r>
      <w:r>
        <w:rPr>
          <w:rFonts w:hint="eastAsia"/>
        </w:rPr>
        <w:br/>
      </w:r>
      <w:r>
        <w:rPr>
          <w:rFonts w:hint="eastAsia"/>
        </w:rPr>
        <w:t>　　第一节 电价对核电的影响</w:t>
      </w:r>
      <w:r>
        <w:rPr>
          <w:rFonts w:hint="eastAsia"/>
        </w:rPr>
        <w:br/>
      </w:r>
      <w:r>
        <w:rPr>
          <w:rFonts w:hint="eastAsia"/>
        </w:rPr>
        <w:t>　　第二节 提高核电经济性和电价承受能力</w:t>
      </w:r>
      <w:r>
        <w:rPr>
          <w:rFonts w:hint="eastAsia"/>
        </w:rPr>
        <w:br/>
      </w:r>
      <w:r>
        <w:rPr>
          <w:rFonts w:hint="eastAsia"/>
        </w:rPr>
        <w:t>　　　　一、核电站非批量建造成本高昂</w:t>
      </w:r>
      <w:r>
        <w:rPr>
          <w:rFonts w:hint="eastAsia"/>
        </w:rPr>
        <w:br/>
      </w:r>
      <w:r>
        <w:rPr>
          <w:rFonts w:hint="eastAsia"/>
        </w:rPr>
        <w:t>　　　　二、多种手段提高核电经济性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核电竞争格局</w:t>
      </w:r>
      <w:r>
        <w:rPr>
          <w:rFonts w:hint="eastAsia"/>
        </w:rPr>
        <w:br/>
      </w:r>
      <w:r>
        <w:rPr>
          <w:rFonts w:hint="eastAsia"/>
        </w:rPr>
        <w:t>第一章 电力企业核电资产概述及08年发展预测</w:t>
      </w:r>
      <w:r>
        <w:rPr>
          <w:rFonts w:hint="eastAsia"/>
        </w:rPr>
        <w:br/>
      </w:r>
      <w:r>
        <w:rPr>
          <w:rFonts w:hint="eastAsia"/>
        </w:rPr>
        <w:t>　　第一节 三大核电集团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二、中国广东核电集团公司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</w:t>
      </w:r>
      <w:r>
        <w:rPr>
          <w:rFonts w:hint="eastAsia"/>
        </w:rPr>
        <w:br/>
      </w:r>
      <w:r>
        <w:rPr>
          <w:rFonts w:hint="eastAsia"/>
        </w:rPr>
        <w:t>　　第二节 其他企业核电资产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核电行业竞争格局及发展趋势研究</w:t>
      </w:r>
      <w:r>
        <w:rPr>
          <w:rFonts w:hint="eastAsia"/>
        </w:rPr>
        <w:br/>
      </w:r>
      <w:r>
        <w:rPr>
          <w:rFonts w:hint="eastAsia"/>
        </w:rPr>
        <w:t>　　第一节 核电资产集中度现状</w:t>
      </w:r>
      <w:r>
        <w:rPr>
          <w:rFonts w:hint="eastAsia"/>
        </w:rPr>
        <w:br/>
      </w:r>
      <w:r>
        <w:rPr>
          <w:rFonts w:hint="eastAsia"/>
        </w:rPr>
        <w:t>　　第二节 核电行业地缘经济研究</w:t>
      </w:r>
      <w:r>
        <w:rPr>
          <w:rFonts w:hint="eastAsia"/>
        </w:rPr>
        <w:br/>
      </w:r>
      <w:r>
        <w:rPr>
          <w:rFonts w:hint="eastAsia"/>
        </w:rPr>
        <w:t>　　第三节 核电企业核心竞争力比较研究</w:t>
      </w:r>
      <w:r>
        <w:rPr>
          <w:rFonts w:hint="eastAsia"/>
        </w:rPr>
        <w:br/>
      </w:r>
      <w:r>
        <w:rPr>
          <w:rFonts w:hint="eastAsia"/>
        </w:rPr>
        <w:t>　　第四节 核电行业竞争格局发展趋势预测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产业链财务分析及利润分配研究</w:t>
      </w:r>
      <w:r>
        <w:rPr>
          <w:rFonts w:hint="eastAsia"/>
        </w:rPr>
        <w:br/>
      </w:r>
      <w:r>
        <w:rPr>
          <w:rFonts w:hint="eastAsia"/>
        </w:rPr>
        <w:t>　　第一节 核电企业财务指标分析</w:t>
      </w:r>
      <w:r>
        <w:rPr>
          <w:rFonts w:hint="eastAsia"/>
        </w:rPr>
        <w:br/>
      </w:r>
      <w:r>
        <w:rPr>
          <w:rFonts w:hint="eastAsia"/>
        </w:rPr>
        <w:t>　　　　一、不同地区财务指标对比研究</w:t>
      </w:r>
      <w:r>
        <w:rPr>
          <w:rFonts w:hint="eastAsia"/>
        </w:rPr>
        <w:br/>
      </w:r>
      <w:r>
        <w:rPr>
          <w:rFonts w:hint="eastAsia"/>
        </w:rPr>
        <w:t>　　　　二、不同所有制企业财务指标对比研究</w:t>
      </w:r>
      <w:r>
        <w:rPr>
          <w:rFonts w:hint="eastAsia"/>
        </w:rPr>
        <w:br/>
      </w:r>
      <w:r>
        <w:rPr>
          <w:rFonts w:hint="eastAsia"/>
        </w:rPr>
        <w:t>　　　　三、不同规模机组企业财务指标对比研究</w:t>
      </w:r>
      <w:r>
        <w:rPr>
          <w:rFonts w:hint="eastAsia"/>
        </w:rPr>
        <w:br/>
      </w:r>
      <w:r>
        <w:rPr>
          <w:rFonts w:hint="eastAsia"/>
        </w:rPr>
        <w:t>　　　　四、特殊概念的核电企业财务指标分析研究</w:t>
      </w:r>
      <w:r>
        <w:rPr>
          <w:rFonts w:hint="eastAsia"/>
        </w:rPr>
        <w:br/>
      </w:r>
      <w:r>
        <w:rPr>
          <w:rFonts w:hint="eastAsia"/>
        </w:rPr>
        <w:t>　　第二节 核电产业链利润分配研究</w:t>
      </w:r>
      <w:r>
        <w:rPr>
          <w:rFonts w:hint="eastAsia"/>
        </w:rPr>
        <w:br/>
      </w:r>
      <w:r>
        <w:rPr>
          <w:rFonts w:hint="eastAsia"/>
        </w:rPr>
        <w:t>　　　　一、各相关产业要价能力分析及利润分配</w:t>
      </w:r>
      <w:r>
        <w:rPr>
          <w:rFonts w:hint="eastAsia"/>
        </w:rPr>
        <w:br/>
      </w:r>
      <w:r>
        <w:rPr>
          <w:rFonts w:hint="eastAsia"/>
        </w:rPr>
        <w:t>　　　　二、核电产业内部利润分配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热点专题-内陆核电站</w:t>
      </w:r>
      <w:r>
        <w:rPr>
          <w:rFonts w:hint="eastAsia"/>
        </w:rPr>
        <w:br/>
      </w:r>
      <w:r>
        <w:rPr>
          <w:rFonts w:hint="eastAsia"/>
        </w:rPr>
        <w:t>　　　　一、核电建设内陆-沿海之争的开始</w:t>
      </w:r>
      <w:r>
        <w:rPr>
          <w:rFonts w:hint="eastAsia"/>
        </w:rPr>
        <w:br/>
      </w:r>
      <w:r>
        <w:rPr>
          <w:rFonts w:hint="eastAsia"/>
        </w:rPr>
        <w:t>　　　　二、内陆核电计划逐步抬头</w:t>
      </w:r>
      <w:r>
        <w:rPr>
          <w:rFonts w:hint="eastAsia"/>
        </w:rPr>
        <w:br/>
      </w:r>
      <w:r>
        <w:rPr>
          <w:rFonts w:hint="eastAsia"/>
        </w:rPr>
        <w:t>　　　　三、内陆核电计划终于启动</w:t>
      </w:r>
      <w:r>
        <w:rPr>
          <w:rFonts w:hint="eastAsia"/>
        </w:rPr>
        <w:br/>
      </w:r>
      <w:r>
        <w:rPr>
          <w:rFonts w:hint="eastAsia"/>
        </w:rPr>
        <w:t>　　　　四、内陆核电建设可行性分析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结论与建议</w:t>
      </w:r>
      <w:r>
        <w:rPr>
          <w:rFonts w:hint="eastAsia"/>
        </w:rPr>
        <w:br/>
      </w:r>
      <w:r>
        <w:rPr>
          <w:rFonts w:hint="eastAsia"/>
        </w:rPr>
        <w:t>第一章 风险与机会总结</w:t>
      </w:r>
      <w:r>
        <w:rPr>
          <w:rFonts w:hint="eastAsia"/>
        </w:rPr>
        <w:br/>
      </w:r>
      <w:r>
        <w:rPr>
          <w:rFonts w:hint="eastAsia"/>
        </w:rPr>
        <w:t>　　第一节 行业总体风险和机会总结</w:t>
      </w:r>
      <w:r>
        <w:rPr>
          <w:rFonts w:hint="eastAsia"/>
        </w:rPr>
        <w:br/>
      </w:r>
      <w:r>
        <w:rPr>
          <w:rFonts w:hint="eastAsia"/>
        </w:rPr>
        <w:t>　　　　一、宏观经济环境的影响</w:t>
      </w:r>
      <w:r>
        <w:rPr>
          <w:rFonts w:hint="eastAsia"/>
        </w:rPr>
        <w:br/>
      </w:r>
      <w:r>
        <w:rPr>
          <w:rFonts w:hint="eastAsia"/>
        </w:rPr>
        <w:t>　　　　二、政策的推动</w:t>
      </w:r>
      <w:r>
        <w:rPr>
          <w:rFonts w:hint="eastAsia"/>
        </w:rPr>
        <w:br/>
      </w:r>
      <w:r>
        <w:rPr>
          <w:rFonts w:hint="eastAsia"/>
        </w:rPr>
        <w:t>　　　　三、核电标准体系建设步调缓慢</w:t>
      </w:r>
      <w:r>
        <w:rPr>
          <w:rFonts w:hint="eastAsia"/>
        </w:rPr>
        <w:br/>
      </w:r>
      <w:r>
        <w:rPr>
          <w:rFonts w:hint="eastAsia"/>
        </w:rPr>
        <w:t>　　　　四、公众对核能的接受性</w:t>
      </w:r>
      <w:r>
        <w:rPr>
          <w:rFonts w:hint="eastAsia"/>
        </w:rPr>
        <w:br/>
      </w:r>
      <w:r>
        <w:rPr>
          <w:rFonts w:hint="eastAsia"/>
        </w:rPr>
        <w:t>　　第二节 相关行业风险和机会总结</w:t>
      </w:r>
      <w:r>
        <w:rPr>
          <w:rFonts w:hint="eastAsia"/>
        </w:rPr>
        <w:br/>
      </w:r>
      <w:r>
        <w:rPr>
          <w:rFonts w:hint="eastAsia"/>
        </w:rPr>
        <w:t>　　　　一、国际市场铀价格上涨</w:t>
      </w:r>
      <w:r>
        <w:rPr>
          <w:rFonts w:hint="eastAsia"/>
        </w:rPr>
        <w:br/>
      </w:r>
      <w:r>
        <w:rPr>
          <w:rFonts w:hint="eastAsia"/>
        </w:rPr>
        <w:t>　　　　二、核电设备市场出现前所未有的大蛋糕</w:t>
      </w:r>
      <w:r>
        <w:rPr>
          <w:rFonts w:hint="eastAsia"/>
        </w:rPr>
        <w:br/>
      </w:r>
      <w:r>
        <w:rPr>
          <w:rFonts w:hint="eastAsia"/>
        </w:rPr>
        <w:t>　　第三节 不同地区风险和机会总结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对策与建议</w:t>
      </w:r>
      <w:r>
        <w:rPr>
          <w:rFonts w:hint="eastAsia"/>
        </w:rPr>
        <w:br/>
      </w:r>
      <w:r>
        <w:rPr>
          <w:rFonts w:hint="eastAsia"/>
        </w:rPr>
        <w:t>　　第一节 相关行业评价和对策</w:t>
      </w:r>
      <w:r>
        <w:rPr>
          <w:rFonts w:hint="eastAsia"/>
        </w:rPr>
        <w:br/>
      </w:r>
      <w:r>
        <w:rPr>
          <w:rFonts w:hint="eastAsia"/>
        </w:rPr>
        <w:t>　　　　一、铀矿产业出现更好的前景</w:t>
      </w:r>
      <w:r>
        <w:rPr>
          <w:rFonts w:hint="eastAsia"/>
        </w:rPr>
        <w:br/>
      </w:r>
      <w:r>
        <w:rPr>
          <w:rFonts w:hint="eastAsia"/>
        </w:rPr>
        <w:t>　　　　二、核电相关设备制造国产率进一步提高，相应成本更低</w:t>
      </w:r>
      <w:r>
        <w:rPr>
          <w:rFonts w:hint="eastAsia"/>
        </w:rPr>
        <w:br/>
      </w:r>
      <w:r>
        <w:rPr>
          <w:rFonts w:hint="eastAsia"/>
        </w:rPr>
        <w:t>　　第二节 中智.林.　行业总体评价和对策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e0e2678b74605" w:history="1">
        <w:r>
          <w:rPr>
            <w:rStyle w:val="Hyperlink"/>
          </w:rPr>
          <w:t>2009年中国核电行业风险分析报告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e0e2678b74605" w:history="1">
        <w:r>
          <w:rPr>
            <w:rStyle w:val="Hyperlink"/>
          </w:rPr>
          <w:t>https://www.20087.com/2009-03/R_2009hedianfengxianfenxiBaoGao.html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716a8aab4231" w:history="1">
      <w:r>
        <w:rPr>
          <w:rStyle w:val="Hyperlink"/>
        </w:rPr>
        <w:t>2009年中国核电行业风险分析报告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edianfengxianfenxiBaoGao.html" TargetMode="External" Id="R02ae0e2678b7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edianfengxianfenxiBaoGao.html" TargetMode="External" Id="R2dc4716a8aab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2009-03-06T04:52:00Z</dcterms:created>
  <dcterms:modified xsi:type="dcterms:W3CDTF">2009-03-06T05:52:00Z</dcterms:modified>
  <dc:subject>2009年中国核电行业风险分析报告</dc:subject>
  <dc:title>2009年中国核电行业风险分析报告</dc:title>
  <cp:keywords>2009年中国核电行业风险分析报告</cp:keywords>
  <dc:description>2009年中国核电行业风险分析报告</dc:description>
</cp:coreProperties>
</file>