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7da163cb4598" w:history="1">
              <w:r>
                <w:rPr>
                  <w:rStyle w:val="Hyperlink"/>
                </w:rPr>
                <w:t>2009年中国飞机模具市场研究与投资分析报告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7da163cb4598" w:history="1">
              <w:r>
                <w:rPr>
                  <w:rStyle w:val="Hyperlink"/>
                </w:rPr>
                <w:t>2009年中国飞机模具市场研究与投资分析报告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87da163cb4598" w:history="1">
                <w:r>
                  <w:rPr>
                    <w:rStyle w:val="Hyperlink"/>
                  </w:rPr>
                  <w:t>https://www.20087.com/2009-03/R_2009feijimojushichangyanjiuyutouzifeBaoGao.html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模具是飞机制造过程中用于成型零部件的关键设备，近年来随着航空工业的发展和技术的进步，飞机模具市场需求持续增长。目前，飞机模具的制造技术不断进步，产品精度和稳定性不断提高。此外，随着3D打印等先进技术的应用，飞机模具的制造周期大幅缩短，降低了生产成本。</w:t>
      </w:r>
      <w:r>
        <w:rPr>
          <w:rFonts w:hint="eastAsia"/>
        </w:rPr>
        <w:br/>
      </w:r>
      <w:r>
        <w:rPr>
          <w:rFonts w:hint="eastAsia"/>
        </w:rPr>
        <w:t>　　未来，飞机模具的发展将主要体现在以下几个方面：一是随着航空工业的发展，对高精度、高性能的飞机模具需求将持续增长；二是随着3D打印等新技术的应用，飞机模具的制造将更加高效、低成本；三是随着环保法规的趋严，采用环保材料和生产工艺的飞机模具将更加普及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飞机模具产品概述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飞机模具行业环境分析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飞机模具行业上、下游产业链分析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飞机模具技术工艺发展趋势分析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飞机模具国内市场综述</w:t>
      </w:r>
      <w:r>
        <w:rPr>
          <w:rFonts w:hint="eastAsia"/>
        </w:rPr>
        <w:br/>
      </w:r>
      <w:r>
        <w:rPr>
          <w:rFonts w:hint="eastAsia"/>
        </w:rPr>
        <w:t>　　第一节 飞机模具市场现状分析及预测</w:t>
      </w:r>
      <w:r>
        <w:rPr>
          <w:rFonts w:hint="eastAsia"/>
        </w:rPr>
        <w:br/>
      </w:r>
      <w:r>
        <w:rPr>
          <w:rFonts w:hint="eastAsia"/>
        </w:rPr>
        <w:t>　　第二节 飞机模具产品产量分析及预测</w:t>
      </w:r>
      <w:r>
        <w:rPr>
          <w:rFonts w:hint="eastAsia"/>
        </w:rPr>
        <w:br/>
      </w:r>
      <w:r>
        <w:rPr>
          <w:rFonts w:hint="eastAsia"/>
        </w:rPr>
        <w:t>　　第三节 飞机模具市场需求分析及预测</w:t>
      </w:r>
      <w:r>
        <w:rPr>
          <w:rFonts w:hint="eastAsia"/>
        </w:rPr>
        <w:br/>
      </w:r>
      <w:r>
        <w:rPr>
          <w:rFonts w:hint="eastAsia"/>
        </w:rPr>
        <w:t>　　第四节 飞机模具消费状况分析及预测</w:t>
      </w:r>
      <w:r>
        <w:rPr>
          <w:rFonts w:hint="eastAsia"/>
        </w:rPr>
        <w:br/>
      </w:r>
      <w:r>
        <w:rPr>
          <w:rFonts w:hint="eastAsia"/>
        </w:rPr>
        <w:t>　　第五节 飞机模具价格趋势分析</w:t>
      </w:r>
      <w:r>
        <w:rPr>
          <w:rFonts w:hint="eastAsia"/>
        </w:rPr>
        <w:br/>
      </w:r>
      <w:r>
        <w:rPr>
          <w:rFonts w:hint="eastAsia"/>
        </w:rPr>
        <w:t>　　第六节 飞机模具进出口量值分析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飞机模具主要生产厂商、经销商介绍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飞机模具国内拟在建项目分析及竞争对手动向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飞机模具国外市场分析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飞机模具行业未来发展预测及投资前景分析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飞机模具行业投资风险及防范措施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2004-2010年我国飞机模具产量规模及预测（亿元）</w:t>
      </w:r>
      <w:r>
        <w:rPr>
          <w:rFonts w:hint="eastAsia"/>
        </w:rPr>
        <w:br/>
      </w:r>
      <w:r>
        <w:rPr>
          <w:rFonts w:hint="eastAsia"/>
        </w:rPr>
        <w:t>　　2004-2010年我国飞机模具产量规模及预测增长图（亿元）</w:t>
      </w:r>
      <w:r>
        <w:rPr>
          <w:rFonts w:hint="eastAsia"/>
        </w:rPr>
        <w:br/>
      </w:r>
      <w:r>
        <w:rPr>
          <w:rFonts w:hint="eastAsia"/>
        </w:rPr>
        <w:t>　　2004-2010年我国飞机模具需求规模及预测（亿元）</w:t>
      </w:r>
      <w:r>
        <w:rPr>
          <w:rFonts w:hint="eastAsia"/>
        </w:rPr>
        <w:br/>
      </w:r>
      <w:r>
        <w:rPr>
          <w:rFonts w:hint="eastAsia"/>
        </w:rPr>
        <w:t>　　2004-2010年我国飞机模具需求规模及预测趋势图（亿元）</w:t>
      </w:r>
      <w:r>
        <w:rPr>
          <w:rFonts w:hint="eastAsia"/>
        </w:rPr>
        <w:br/>
      </w:r>
      <w:r>
        <w:rPr>
          <w:rFonts w:hint="eastAsia"/>
        </w:rPr>
        <w:t>　　国内飞机模具需求及消费动因图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7da163cb4598" w:history="1">
        <w:r>
          <w:rPr>
            <w:rStyle w:val="Hyperlink"/>
          </w:rPr>
          <w:t>2009年中国飞机模具市场研究与投资分析报告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87da163cb4598" w:history="1">
        <w:r>
          <w:rPr>
            <w:rStyle w:val="Hyperlink"/>
          </w:rPr>
          <w:t>https://www.20087.com/2009-03/R_2009feijimojushichangyanjiuyutouzifeBaoGao.html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06860dbed448e" w:history="1">
      <w:r>
        <w:rPr>
          <w:rStyle w:val="Hyperlink"/>
        </w:rPr>
        <w:t>2009年中国飞机模具市场研究与投资分析报告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feijimojushichangyanjiuyutouzifeBaoGao.html" TargetMode="External" Id="Rc8187da163cb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feijimojushichangyanjiuyutouzifeBaoGao.html" TargetMode="External" Id="Rd7106860dbed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2009-03-10T00:46:00Z</dcterms:created>
  <dcterms:modified xsi:type="dcterms:W3CDTF">2009-03-10T01:46:00Z</dcterms:modified>
  <dc:subject>2009年中国飞机模具市场研究与投资分析报告</dc:subject>
  <dc:title>2009年中国飞机模具市场研究与投资分析报告</dc:title>
  <cp:keywords>2009年中国飞机模具市场研究与投资分析报告</cp:keywords>
  <dc:description>2009年中国飞机模具市场研究与投资分析报告</dc:description>
</cp:coreProperties>
</file>