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50d15e91e4e06" w:history="1">
              <w:r>
                <w:rPr>
                  <w:rStyle w:val="Hyperlink"/>
                </w:rPr>
                <w:t>2009年全球金融危机对中国建筑业行业影响测评与企业应对策略及专家点评报告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50d15e91e4e06" w:history="1">
              <w:r>
                <w:rPr>
                  <w:rStyle w:val="Hyperlink"/>
                </w:rPr>
                <w:t>2009年全球金融危机对中国建筑业行业影响测评与企业应对策略及专家点评报告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50d15e91e4e06" w:history="1">
                <w:r>
                  <w:rPr>
                    <w:rStyle w:val="Hyperlink"/>
                  </w:rPr>
                  <w:t>https://www.20087.com/2009-03/R_2009nianquanqiujinrongweijiduizhongg940BaoGao.html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内外经济形势发生着巨大的变化。全球金融动荡、国内通货膨胀等因素影响着全球及中国建筑业。目前全球及中国建筑行业呈现出“内热外冷”的态势。截至11月中旬，世界各国宣布的各种应对金融危机措施，投入或将要投入的资金已达9.4万亿美元，但这些资金不可能直接投资于新的房地产建设，全球及中国海外建筑承包市场依然要面临严峻考验，如资金回收难、汇率风险上升、遭遇非法征收等。近两年来全行业300-500亿美元的在建和已签约工程项目受到直接影响，估算人民币升值2%，会给境外工程承包行业带来直接损失30-60亿元人民币。特别对出口信贷、BOT、BOOT项目，由于其投资回收期很长，人民币汇率制度的改革会对此类项目产生长期影响。另外，全球及中国境外工程承包企业主要工程履约地区的货币与美元兑换汇率整体走势是下降的，因此存在较大的汇率风险。当前国际金融环境的动荡，更是增加了建筑业跨国经营的风险，必须采取措施加以规避。但由于全球及中国建筑企业向欠发达国家投资较多，这些地方建筑业的竞争激烈性相对较弱，投资方式主要以设立分支机构、承揽工程为主，而不是以收购兼并为主，投资周期就会拉长。目前美国次贷危机继续深化和蔓延，国际金融市场仍存在很多不确定性因素，虽然对全球及中国建筑业对外投资带来一定的负面影响。但相较于1997年的亚洲金融危机所带来的危害，2006年爆发并延续至今的次贷危机并未给全球及中国建筑企业的海外经营带来非常明显的负面影响。</w:t>
      </w:r>
      <w:r>
        <w:rPr>
          <w:rFonts w:hint="eastAsia"/>
        </w:rPr>
        <w:br/>
      </w:r>
      <w:r>
        <w:rPr>
          <w:rFonts w:hint="eastAsia"/>
        </w:rPr>
        <w:t>　　在国内市场中，预计到2020年全球及中国将新建约4万公里铁路，铁路建设投资总规模将突破5万亿元。相对于1998年亚洲金融危机国家采取以公路基建投资为主拉动内需，当前铁路建设投资就是此次拉动内需保增长的主要手段。从2008年下半年开始，铁路建设的力度加大，2008年完成铁路基建投资3300亿元，2009、2010年各完成6000亿元以上，远高于2007年的1772亿元；未来建筑市场需求旺盛。</w:t>
      </w:r>
      <w:r>
        <w:rPr>
          <w:rFonts w:hint="eastAsia"/>
        </w:rPr>
        <w:br/>
      </w:r>
      <w:r>
        <w:rPr>
          <w:rFonts w:hint="eastAsia"/>
        </w:rPr>
        <w:t>　　图表 2003-2010年全球及中国铁路基建投资状况及趋势预测</w:t>
      </w:r>
      <w:r>
        <w:rPr>
          <w:rFonts w:hint="eastAsia"/>
        </w:rPr>
        <w:br/>
      </w:r>
      <w:r>
        <w:rPr>
          <w:rFonts w:hint="eastAsia"/>
        </w:rPr>
        <w:t>　　数据来源；**</w:t>
      </w:r>
      <w:r>
        <w:rPr>
          <w:rFonts w:hint="eastAsia"/>
        </w:rPr>
        <w:br/>
      </w:r>
      <w:r>
        <w:rPr>
          <w:rFonts w:hint="eastAsia"/>
        </w:rPr>
        <w:t>　　同时由于未来两年年新开工铁路项目比2007年增加2倍以上，目前两大铁路建设巨头并无施工能力占领整个市场，将有更多的大型建筑公司参与投标，将进一步挤占两大巨头的相对市场份额。同时国内的其他建筑业上市公司如路桥建设、隧道股份等也有望获得部分订单。以全球及中国中铁、全球及中国铁建为首的两大铁路建设巨头合计中标金额382.8亿元，占比高达73.6%，低于前几年85%左右的市场份额，全球及中国铁建中标金额更是占比高达48.0%，估计和其部分海外铁路项目暂停，未来建筑市场竞争格局发生变化，国际知名企业的介入，市场主体多元化使全球及中国建筑企业面临巨大挑战。</w:t>
      </w:r>
      <w:r>
        <w:rPr>
          <w:rFonts w:hint="eastAsia"/>
        </w:rPr>
        <w:br/>
      </w:r>
      <w:r>
        <w:rPr>
          <w:rFonts w:hint="eastAsia"/>
        </w:rPr>
        <w:t>　　随着建筑业在国民经济中的地位不断提高、建筑业规模的不断扩大，全球及中国加大了对建设工程安全方面的监管力度，进一步完善了安全生产法规和技术标准等相关制度的建设，使建筑业的劳动力成本有所上升。经受华尔街金融危机的影响，再加上面对市场环境的不规范和低价竞争，以及《劳动合同法》施行后新的法律环境，施工企业受到来自发包方与劳务方的双重挤压，建筑施工企业经营难度越来越大，经营风险也越来越高。建筑企业施工总成本中原材料约占50%-60%，人工成本约占5%-10%，原材料价格持续上涨，劳动力成本不断提高，建筑企业成本大幅上升，对于建筑行业利润有很大影响。虽然目前开口合同在建筑行业占主流地位，建筑企业有一定的二次议价能力，但建筑业的上游建材行业具有较强的成本转嫁能力，而作为建筑业下游的基础设施、房地产等行业具有很强的议价能力，生存在两者之间的建筑企业，其利润降低将成为不争的事实。此外，目前房地产行业的发展面临拐点，如果房地产业真的进入一个下降的景气周期的话，定会极大地影响到施工企业的效益，甚至影响到大量施工企业的生存。</w:t>
      </w:r>
      <w:r>
        <w:rPr>
          <w:rFonts w:hint="eastAsia"/>
        </w:rPr>
        <w:br/>
      </w:r>
      <w:r>
        <w:rPr>
          <w:rFonts w:hint="eastAsia"/>
        </w:rPr>
        <w:t>　　《</w:t>
      </w:r>
      <w:hyperlink r:id="Rf6a50d15e91e4e06" w:history="1">
        <w:r>
          <w:rPr>
            <w:rStyle w:val="Hyperlink"/>
          </w:rPr>
          <w:t>2009年全球金融危机对中国建筑业行业影响测评与企业应对策略及专家点评报告</w:t>
        </w:r>
      </w:hyperlink>
      <w:r>
        <w:rPr>
          <w:rFonts w:hint="eastAsia"/>
        </w:rPr>
        <w:t>》详尽描述了全球及中国建筑行业运行的环境，重点研究并预测了其下游行业发展以及对建筑业需求变化的长期和短期趋势。针对当前行业发展面临的机遇与威胁，提出了我们对建筑行业发展的投资及战略建议。本报告以严谨的内容、翔实的数据、直观的图表帮助箭镞企业准确把握行业发展动向、正确制定企业竞争战略和投资策略。我们的主要数据来源于国家统计局、国家信息中心、海关总署、全球及中国建筑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三、次贷危机的传导机制分析</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二、全球金融危机下的中国政策选择</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金融危机对中国建筑业行业影响测评</w:t>
      </w:r>
      <w:r>
        <w:rPr>
          <w:rFonts w:hint="eastAsia"/>
        </w:rPr>
        <w:br/>
      </w:r>
      <w:r>
        <w:rPr>
          <w:rFonts w:hint="eastAsia"/>
        </w:rPr>
        <w:t>第三章 金融危机对中国建筑业行业影响深度剖析及专家测评</w:t>
      </w:r>
      <w:r>
        <w:rPr>
          <w:rFonts w:hint="eastAsia"/>
        </w:rPr>
        <w:br/>
      </w:r>
      <w:r>
        <w:rPr>
          <w:rFonts w:hint="eastAsia"/>
        </w:rPr>
        <w:t>　　第一节 金融与中国建筑业行业关系研究分析</w:t>
      </w:r>
      <w:r>
        <w:rPr>
          <w:rFonts w:hint="eastAsia"/>
        </w:rPr>
        <w:br/>
      </w:r>
      <w:r>
        <w:rPr>
          <w:rFonts w:hint="eastAsia"/>
        </w:rPr>
        <w:t>　　　　一、全球范围内金融业与建筑业行业关系</w:t>
      </w:r>
      <w:r>
        <w:rPr>
          <w:rFonts w:hint="eastAsia"/>
        </w:rPr>
        <w:br/>
      </w:r>
      <w:r>
        <w:rPr>
          <w:rFonts w:hint="eastAsia"/>
        </w:rPr>
        <w:t>　　　　二、中国金融业与建筑业行业关系分析</w:t>
      </w:r>
      <w:r>
        <w:rPr>
          <w:rFonts w:hint="eastAsia"/>
        </w:rPr>
        <w:br/>
      </w:r>
      <w:r>
        <w:rPr>
          <w:rFonts w:hint="eastAsia"/>
        </w:rPr>
        <w:t>　　第二节 当前金融危机对建筑业行业主要领域影响剖析</w:t>
      </w:r>
      <w:r>
        <w:rPr>
          <w:rFonts w:hint="eastAsia"/>
        </w:rPr>
        <w:br/>
      </w:r>
      <w:r>
        <w:rPr>
          <w:rFonts w:hint="eastAsia"/>
        </w:rPr>
        <w:t>　　　　一、对建筑业产量影响</w:t>
      </w:r>
      <w:r>
        <w:rPr>
          <w:rFonts w:hint="eastAsia"/>
        </w:rPr>
        <w:br/>
      </w:r>
      <w:r>
        <w:rPr>
          <w:rFonts w:hint="eastAsia"/>
        </w:rPr>
        <w:t>　　　　二、对建筑业需求的影响</w:t>
      </w:r>
      <w:r>
        <w:rPr>
          <w:rFonts w:hint="eastAsia"/>
        </w:rPr>
        <w:br/>
      </w:r>
      <w:r>
        <w:rPr>
          <w:rFonts w:hint="eastAsia"/>
        </w:rPr>
        <w:t>　　　　三、对建筑业企业并购整合的影响</w:t>
      </w:r>
      <w:r>
        <w:rPr>
          <w:rFonts w:hint="eastAsia"/>
        </w:rPr>
        <w:br/>
      </w:r>
      <w:r>
        <w:rPr>
          <w:rFonts w:hint="eastAsia"/>
        </w:rPr>
        <w:t>　　　　四、对建筑业行业政策稳定性的影响</w:t>
      </w:r>
      <w:r>
        <w:rPr>
          <w:rFonts w:hint="eastAsia"/>
        </w:rPr>
        <w:br/>
      </w:r>
      <w:r>
        <w:rPr>
          <w:rFonts w:hint="eastAsia"/>
        </w:rPr>
        <w:t>　　　　五、对国内建筑业市场竞争格局的影响</w:t>
      </w:r>
      <w:r>
        <w:rPr>
          <w:rFonts w:hint="eastAsia"/>
        </w:rPr>
        <w:br/>
      </w:r>
      <w:r>
        <w:rPr>
          <w:rFonts w:hint="eastAsia"/>
        </w:rPr>
        <w:t>　　第三节 金融危机对建筑业行业的影响剖析</w:t>
      </w:r>
      <w:r>
        <w:rPr>
          <w:rFonts w:hint="eastAsia"/>
        </w:rPr>
        <w:br/>
      </w:r>
      <w:r>
        <w:rPr>
          <w:rFonts w:hint="eastAsia"/>
        </w:rPr>
        <w:t>　　　　一、当前金融危机对全球建筑行业的影响</w:t>
      </w:r>
      <w:r>
        <w:rPr>
          <w:rFonts w:hint="eastAsia"/>
        </w:rPr>
        <w:br/>
      </w:r>
      <w:r>
        <w:rPr>
          <w:rFonts w:hint="eastAsia"/>
        </w:rPr>
        <w:t>　　　　二、次贷金融危机对中国建筑业行业的影响</w:t>
      </w:r>
      <w:r>
        <w:rPr>
          <w:rFonts w:hint="eastAsia"/>
        </w:rPr>
        <w:br/>
      </w:r>
      <w:r>
        <w:rPr>
          <w:rFonts w:hint="eastAsia"/>
        </w:rPr>
        <w:t>　　第四节 金融危机对全球建筑业行业产业链的影响剖析</w:t>
      </w:r>
      <w:r>
        <w:rPr>
          <w:rFonts w:hint="eastAsia"/>
        </w:rPr>
        <w:br/>
      </w:r>
      <w:r>
        <w:rPr>
          <w:rFonts w:hint="eastAsia"/>
        </w:rPr>
        <w:t>　　　　一、对建筑业行业本身影响</w:t>
      </w:r>
      <w:r>
        <w:rPr>
          <w:rFonts w:hint="eastAsia"/>
        </w:rPr>
        <w:br/>
      </w:r>
      <w:r>
        <w:rPr>
          <w:rFonts w:hint="eastAsia"/>
        </w:rPr>
        <w:t>　　　　二、对建筑业行业上游产业的影响</w:t>
      </w:r>
      <w:r>
        <w:rPr>
          <w:rFonts w:hint="eastAsia"/>
        </w:rPr>
        <w:br/>
      </w:r>
      <w:r>
        <w:rPr>
          <w:rFonts w:hint="eastAsia"/>
        </w:rPr>
        <w:t>　　　　三、对建筑业行业下游应用领域的影响</w:t>
      </w:r>
      <w:r>
        <w:rPr>
          <w:rFonts w:hint="eastAsia"/>
        </w:rPr>
        <w:br/>
      </w:r>
      <w:r>
        <w:rPr>
          <w:rFonts w:hint="eastAsia"/>
        </w:rPr>
        <w:br/>
      </w:r>
      <w:r>
        <w:rPr>
          <w:rFonts w:hint="eastAsia"/>
        </w:rPr>
        <w:t>第四章 金融危机对中国建筑业行业市场运行态势影响测评</w:t>
      </w:r>
      <w:r>
        <w:rPr>
          <w:rFonts w:hint="eastAsia"/>
        </w:rPr>
        <w:br/>
      </w:r>
      <w:r>
        <w:rPr>
          <w:rFonts w:hint="eastAsia"/>
        </w:rPr>
        <w:t>　　第一节 金融危机对中国建筑业行业市场影响总体测评</w:t>
      </w:r>
      <w:r>
        <w:rPr>
          <w:rFonts w:hint="eastAsia"/>
        </w:rPr>
        <w:br/>
      </w:r>
      <w:r>
        <w:rPr>
          <w:rFonts w:hint="eastAsia"/>
        </w:rPr>
        <w:t>　　第二节 金融危机对中国建筑业行业供给能力影响分析</w:t>
      </w:r>
      <w:r>
        <w:rPr>
          <w:rFonts w:hint="eastAsia"/>
        </w:rPr>
        <w:br/>
      </w:r>
      <w:r>
        <w:rPr>
          <w:rFonts w:hint="eastAsia"/>
        </w:rPr>
        <w:t>　　　　一、我国建筑业行业供给现状分析</w:t>
      </w:r>
      <w:r>
        <w:rPr>
          <w:rFonts w:hint="eastAsia"/>
        </w:rPr>
        <w:br/>
      </w:r>
      <w:r>
        <w:rPr>
          <w:rFonts w:hint="eastAsia"/>
        </w:rPr>
        <w:t>　　　　二、我国建筑业行业未来供给预测</w:t>
      </w:r>
      <w:r>
        <w:rPr>
          <w:rFonts w:hint="eastAsia"/>
        </w:rPr>
        <w:br/>
      </w:r>
      <w:r>
        <w:rPr>
          <w:rFonts w:hint="eastAsia"/>
        </w:rPr>
        <w:t>　　第三节 金融危机对中国建筑业市场需求影响分析</w:t>
      </w:r>
      <w:r>
        <w:rPr>
          <w:rFonts w:hint="eastAsia"/>
        </w:rPr>
        <w:br/>
      </w:r>
      <w:r>
        <w:rPr>
          <w:rFonts w:hint="eastAsia"/>
        </w:rPr>
        <w:t>　　　　一、我国建筑业行业市场消费需求现状分析</w:t>
      </w:r>
      <w:r>
        <w:rPr>
          <w:rFonts w:hint="eastAsia"/>
        </w:rPr>
        <w:br/>
      </w:r>
      <w:r>
        <w:rPr>
          <w:rFonts w:hint="eastAsia"/>
        </w:rPr>
        <w:t>　　　　二、金融危机对中国建筑业市场需求影响因素</w:t>
      </w:r>
      <w:r>
        <w:rPr>
          <w:rFonts w:hint="eastAsia"/>
        </w:rPr>
        <w:br/>
      </w:r>
      <w:r>
        <w:rPr>
          <w:rFonts w:hint="eastAsia"/>
        </w:rPr>
        <w:t>　　第四节 金融危机对中国建筑业产品价格走势影响分析</w:t>
      </w:r>
      <w:r>
        <w:rPr>
          <w:rFonts w:hint="eastAsia"/>
        </w:rPr>
        <w:br/>
      </w:r>
      <w:r>
        <w:rPr>
          <w:rFonts w:hint="eastAsia"/>
        </w:rPr>
        <w:t>　　　　一、我国建筑业行业产品价格走势情况</w:t>
      </w:r>
      <w:r>
        <w:rPr>
          <w:rFonts w:hint="eastAsia"/>
        </w:rPr>
        <w:br/>
      </w:r>
      <w:r>
        <w:rPr>
          <w:rFonts w:hint="eastAsia"/>
        </w:rPr>
        <w:t>　　　　二、金融危机对建筑业利润率影响测评</w:t>
      </w:r>
      <w:r>
        <w:rPr>
          <w:rFonts w:hint="eastAsia"/>
        </w:rPr>
        <w:br/>
      </w:r>
      <w:r>
        <w:rPr>
          <w:rFonts w:hint="eastAsia"/>
        </w:rPr>
        <w:t>　　　　三、我国建筑业产品价格未来预测分析</w:t>
      </w:r>
      <w:r>
        <w:rPr>
          <w:rFonts w:hint="eastAsia"/>
        </w:rPr>
        <w:br/>
      </w:r>
      <w:r>
        <w:rPr>
          <w:rFonts w:hint="eastAsia"/>
        </w:rPr>
        <w:t>　　第五节 金融危机促进中国建筑业行业竞争格局影响分析</w:t>
      </w:r>
      <w:r>
        <w:rPr>
          <w:rFonts w:hint="eastAsia"/>
        </w:rPr>
        <w:br/>
      </w:r>
      <w:r>
        <w:rPr>
          <w:rFonts w:hint="eastAsia"/>
        </w:rPr>
        <w:t>　　　　一、我国建筑业行业竞争格局分析</w:t>
      </w:r>
      <w:r>
        <w:rPr>
          <w:rFonts w:hint="eastAsia"/>
        </w:rPr>
        <w:br/>
      </w:r>
      <w:r>
        <w:rPr>
          <w:rFonts w:hint="eastAsia"/>
        </w:rPr>
        <w:t>　　　　二、金融危机促进我国建筑业产业兼并重组升温</w:t>
      </w:r>
      <w:r>
        <w:rPr>
          <w:rFonts w:hint="eastAsia"/>
        </w:rPr>
        <w:br/>
      </w:r>
      <w:r>
        <w:rPr>
          <w:rFonts w:hint="eastAsia"/>
        </w:rPr>
        <w:br/>
      </w:r>
      <w:r>
        <w:rPr>
          <w:rFonts w:hint="eastAsia"/>
        </w:rPr>
        <w:t>第五章 金融危机对中国建筑业不同性质企业所受影响程度透析</w:t>
      </w:r>
      <w:r>
        <w:rPr>
          <w:rFonts w:hint="eastAsia"/>
        </w:rPr>
        <w:br/>
      </w:r>
      <w:r>
        <w:rPr>
          <w:rFonts w:hint="eastAsia"/>
        </w:rPr>
        <w:t>　　第一节 中国中铁</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四、企业经营能力分析分析</w:t>
      </w:r>
      <w:r>
        <w:rPr>
          <w:rFonts w:hint="eastAsia"/>
        </w:rPr>
        <w:br/>
      </w:r>
      <w:r>
        <w:rPr>
          <w:rFonts w:hint="eastAsia"/>
        </w:rPr>
        <w:t>　　　　五、企业盈利能力及偿债能力分析</w:t>
      </w:r>
      <w:r>
        <w:rPr>
          <w:rFonts w:hint="eastAsia"/>
        </w:rPr>
        <w:br/>
      </w:r>
      <w:r>
        <w:rPr>
          <w:rFonts w:hint="eastAsia"/>
        </w:rPr>
        <w:t>　　　　六、核心竞争力与抗危机能力分析</w:t>
      </w:r>
      <w:r>
        <w:rPr>
          <w:rFonts w:hint="eastAsia"/>
        </w:rPr>
        <w:br/>
      </w:r>
      <w:r>
        <w:rPr>
          <w:rFonts w:hint="eastAsia"/>
        </w:rPr>
        <w:t>　　　　七、企业采取的应对措施及建议</w:t>
      </w:r>
      <w:r>
        <w:rPr>
          <w:rFonts w:hint="eastAsia"/>
        </w:rPr>
        <w:br/>
      </w:r>
      <w:r>
        <w:rPr>
          <w:rFonts w:hint="eastAsia"/>
        </w:rPr>
        <w:t>　　第二节 中国铁建</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四、企业经营能力分析分析</w:t>
      </w:r>
      <w:r>
        <w:rPr>
          <w:rFonts w:hint="eastAsia"/>
        </w:rPr>
        <w:br/>
      </w:r>
      <w:r>
        <w:rPr>
          <w:rFonts w:hint="eastAsia"/>
        </w:rPr>
        <w:t>　　　　五、企业盈利能力及偿债能力分析</w:t>
      </w:r>
      <w:r>
        <w:rPr>
          <w:rFonts w:hint="eastAsia"/>
        </w:rPr>
        <w:br/>
      </w:r>
      <w:r>
        <w:rPr>
          <w:rFonts w:hint="eastAsia"/>
        </w:rPr>
        <w:t>　　　　六、核心竞争力与抗危机能力分析</w:t>
      </w:r>
      <w:r>
        <w:rPr>
          <w:rFonts w:hint="eastAsia"/>
        </w:rPr>
        <w:br/>
      </w:r>
      <w:r>
        <w:rPr>
          <w:rFonts w:hint="eastAsia"/>
        </w:rPr>
        <w:t>　　　　七、企业采取的应对措施及建议</w:t>
      </w:r>
      <w:r>
        <w:rPr>
          <w:rFonts w:hint="eastAsia"/>
        </w:rPr>
        <w:br/>
      </w:r>
      <w:r>
        <w:rPr>
          <w:rFonts w:hint="eastAsia"/>
        </w:rPr>
        <w:t>　　第三节 中铁二局</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四、企业经营能力分析分析</w:t>
      </w:r>
      <w:r>
        <w:rPr>
          <w:rFonts w:hint="eastAsia"/>
        </w:rPr>
        <w:br/>
      </w:r>
      <w:r>
        <w:rPr>
          <w:rFonts w:hint="eastAsia"/>
        </w:rPr>
        <w:t>　　　　五、企业盈利能力及偿债能力分析</w:t>
      </w:r>
      <w:r>
        <w:rPr>
          <w:rFonts w:hint="eastAsia"/>
        </w:rPr>
        <w:br/>
      </w:r>
      <w:r>
        <w:rPr>
          <w:rFonts w:hint="eastAsia"/>
        </w:rPr>
        <w:t>　　　　六、核心竞争力与抗危机能力分析</w:t>
      </w:r>
      <w:r>
        <w:rPr>
          <w:rFonts w:hint="eastAsia"/>
        </w:rPr>
        <w:br/>
      </w:r>
      <w:r>
        <w:rPr>
          <w:rFonts w:hint="eastAsia"/>
        </w:rPr>
        <w:t>　　第四节 隧道股份</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四、企业经营能力分析分析</w:t>
      </w:r>
      <w:r>
        <w:rPr>
          <w:rFonts w:hint="eastAsia"/>
        </w:rPr>
        <w:br/>
      </w:r>
      <w:r>
        <w:rPr>
          <w:rFonts w:hint="eastAsia"/>
        </w:rPr>
        <w:t>　　　　五、企业盈利能力及偿债能力分析</w:t>
      </w:r>
      <w:r>
        <w:rPr>
          <w:rFonts w:hint="eastAsia"/>
        </w:rPr>
        <w:br/>
      </w:r>
      <w:r>
        <w:rPr>
          <w:rFonts w:hint="eastAsia"/>
        </w:rPr>
        <w:t>　　　　六、核心竞争力与抗危机能力分析</w:t>
      </w:r>
      <w:r>
        <w:rPr>
          <w:rFonts w:hint="eastAsia"/>
        </w:rPr>
        <w:br/>
      </w:r>
      <w:r>
        <w:rPr>
          <w:rFonts w:hint="eastAsia"/>
        </w:rPr>
        <w:t>　　　　七、企业采取的应对措施及建议</w:t>
      </w:r>
      <w:r>
        <w:rPr>
          <w:rFonts w:hint="eastAsia"/>
        </w:rPr>
        <w:br/>
      </w:r>
      <w:r>
        <w:rPr>
          <w:rFonts w:hint="eastAsia"/>
        </w:rPr>
        <w:t>　　第五节 浦东建设</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四、企业经营能力分析分析</w:t>
      </w:r>
      <w:r>
        <w:rPr>
          <w:rFonts w:hint="eastAsia"/>
        </w:rPr>
        <w:br/>
      </w:r>
      <w:r>
        <w:rPr>
          <w:rFonts w:hint="eastAsia"/>
        </w:rPr>
        <w:t>　　　　五、企业盈利能力及偿债能力分析</w:t>
      </w:r>
      <w:r>
        <w:rPr>
          <w:rFonts w:hint="eastAsia"/>
        </w:rPr>
        <w:br/>
      </w:r>
      <w:r>
        <w:rPr>
          <w:rFonts w:hint="eastAsia"/>
        </w:rPr>
        <w:t>　　　　六、核心竞争力与抗危机能力分析</w:t>
      </w:r>
      <w:r>
        <w:rPr>
          <w:rFonts w:hint="eastAsia"/>
        </w:rPr>
        <w:br/>
      </w:r>
      <w:r>
        <w:rPr>
          <w:rFonts w:hint="eastAsia"/>
        </w:rPr>
        <w:t>　　　　七、企业采取的应对措施及建议</w:t>
      </w:r>
      <w:r>
        <w:rPr>
          <w:rFonts w:hint="eastAsia"/>
        </w:rPr>
        <w:br/>
      </w:r>
      <w:r>
        <w:rPr>
          <w:rFonts w:hint="eastAsia"/>
        </w:rPr>
        <w:t>　　第六节 路桥建设</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四、企业经营能力分析分析</w:t>
      </w:r>
      <w:r>
        <w:rPr>
          <w:rFonts w:hint="eastAsia"/>
        </w:rPr>
        <w:br/>
      </w:r>
      <w:r>
        <w:rPr>
          <w:rFonts w:hint="eastAsia"/>
        </w:rPr>
        <w:t>　　　　五、企业盈利能力及偿债能力分析</w:t>
      </w:r>
      <w:r>
        <w:rPr>
          <w:rFonts w:hint="eastAsia"/>
        </w:rPr>
        <w:br/>
      </w:r>
      <w:r>
        <w:rPr>
          <w:rFonts w:hint="eastAsia"/>
        </w:rPr>
        <w:t>　　　　六、核心竞争力与抗危机能力分析</w:t>
      </w:r>
      <w:r>
        <w:rPr>
          <w:rFonts w:hint="eastAsia"/>
        </w:rPr>
        <w:br/>
      </w:r>
      <w:r>
        <w:rPr>
          <w:rFonts w:hint="eastAsia"/>
        </w:rPr>
        <w:t>　　　　七、企业采取的应对措施及建议</w:t>
      </w:r>
      <w:r>
        <w:rPr>
          <w:rFonts w:hint="eastAsia"/>
        </w:rPr>
        <w:br/>
      </w:r>
      <w:r>
        <w:rPr>
          <w:rFonts w:hint="eastAsia"/>
        </w:rPr>
        <w:t>　　第七节 宏润建设</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六、核心竞争力与抗危机能力分析</w:t>
      </w:r>
      <w:r>
        <w:rPr>
          <w:rFonts w:hint="eastAsia"/>
        </w:rPr>
        <w:br/>
      </w:r>
      <w:r>
        <w:rPr>
          <w:rFonts w:hint="eastAsia"/>
        </w:rPr>
        <w:t>　　　　七、企业采取的应对措施及建议</w:t>
      </w:r>
      <w:r>
        <w:rPr>
          <w:rFonts w:hint="eastAsia"/>
        </w:rPr>
        <w:br/>
      </w:r>
      <w:r>
        <w:rPr>
          <w:rFonts w:hint="eastAsia"/>
        </w:rPr>
        <w:t>　　第八节 新疆城建</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四、企业经营能力分析分析</w:t>
      </w:r>
      <w:r>
        <w:rPr>
          <w:rFonts w:hint="eastAsia"/>
        </w:rPr>
        <w:br/>
      </w:r>
      <w:r>
        <w:rPr>
          <w:rFonts w:hint="eastAsia"/>
        </w:rPr>
        <w:t>　　　　五、企业盈利能力及偿债能力分析</w:t>
      </w:r>
      <w:r>
        <w:rPr>
          <w:rFonts w:hint="eastAsia"/>
        </w:rPr>
        <w:br/>
      </w:r>
      <w:r>
        <w:rPr>
          <w:rFonts w:hint="eastAsia"/>
        </w:rPr>
        <w:t>　　　　六、核心竞争力与抗危机能力分析</w:t>
      </w:r>
      <w:r>
        <w:rPr>
          <w:rFonts w:hint="eastAsia"/>
        </w:rPr>
        <w:br/>
      </w:r>
      <w:r>
        <w:rPr>
          <w:rFonts w:hint="eastAsia"/>
        </w:rPr>
        <w:t>　　　　七、企业采取的应对措施及建议</w:t>
      </w:r>
      <w:r>
        <w:rPr>
          <w:rFonts w:hint="eastAsia"/>
        </w:rPr>
        <w:br/>
      </w:r>
      <w:r>
        <w:rPr>
          <w:rFonts w:hint="eastAsia"/>
        </w:rPr>
        <w:br/>
      </w:r>
      <w:r>
        <w:rPr>
          <w:rFonts w:hint="eastAsia"/>
        </w:rPr>
        <w:t>第六章 美国次贷危机对中国建筑业行业影响探究及应对策略点评</w:t>
      </w:r>
      <w:r>
        <w:rPr>
          <w:rFonts w:hint="eastAsia"/>
        </w:rPr>
        <w:br/>
      </w:r>
      <w:r>
        <w:rPr>
          <w:rFonts w:hint="eastAsia"/>
        </w:rPr>
        <w:t>　　第一节 中国建筑业行业在经济危机中的SWOT分析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一、美国次贷危机影响我国建筑业行业传导机制</w:t>
      </w:r>
      <w:r>
        <w:rPr>
          <w:rFonts w:hint="eastAsia"/>
        </w:rPr>
        <w:br/>
      </w:r>
      <w:r>
        <w:rPr>
          <w:rFonts w:hint="eastAsia"/>
        </w:rPr>
        <w:t>　　　　二、次贷危机影响我国建筑业行业未来趋势判断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中国建筑业企业应对全球金融危机的思路剖析</w:t>
      </w:r>
      <w:r>
        <w:rPr>
          <w:rFonts w:hint="eastAsia"/>
        </w:rPr>
        <w:br/>
      </w:r>
      <w:r>
        <w:rPr>
          <w:rFonts w:hint="eastAsia"/>
        </w:rPr>
        <w:br/>
      </w:r>
      <w:r>
        <w:rPr>
          <w:rFonts w:hint="eastAsia"/>
        </w:rPr>
        <w:t>第三部分 中国建筑业行业发展预测及应对策略研究</w:t>
      </w:r>
      <w:r>
        <w:rPr>
          <w:rFonts w:hint="eastAsia"/>
        </w:rPr>
        <w:br/>
      </w:r>
      <w:r>
        <w:rPr>
          <w:rFonts w:hint="eastAsia"/>
        </w:rPr>
        <w:t>第七章 金融危机形势下中国建筑业行业发展政策环境及未来发展预测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中国政府对建筑业行业产业政策及影响分析</w:t>
      </w:r>
      <w:r>
        <w:rPr>
          <w:rFonts w:hint="eastAsia"/>
        </w:rPr>
        <w:br/>
      </w:r>
      <w:r>
        <w:rPr>
          <w:rFonts w:hint="eastAsia"/>
        </w:rPr>
        <w:t>　　第四节 金融危机形势下中国建筑业行业未来发展预测</w:t>
      </w:r>
      <w:r>
        <w:rPr>
          <w:rFonts w:hint="eastAsia"/>
        </w:rPr>
        <w:br/>
      </w:r>
      <w:r>
        <w:rPr>
          <w:rFonts w:hint="eastAsia"/>
        </w:rPr>
        <w:t>　　　　一、2009-2010年中国建筑业行业发展潜力分析</w:t>
      </w:r>
      <w:r>
        <w:rPr>
          <w:rFonts w:hint="eastAsia"/>
        </w:rPr>
        <w:br/>
      </w:r>
      <w:r>
        <w:rPr>
          <w:rFonts w:hint="eastAsia"/>
        </w:rPr>
        <w:t>　　　　二、2009-2010年中国建筑业行业消费市场增长预测</w:t>
      </w:r>
      <w:r>
        <w:rPr>
          <w:rFonts w:hint="eastAsia"/>
        </w:rPr>
        <w:br/>
      </w:r>
      <w:r>
        <w:rPr>
          <w:rFonts w:hint="eastAsia"/>
        </w:rPr>
        <w:t>　　　　三、2009-2010年中国建筑业行业产业盈利水平发展预测</w:t>
      </w:r>
      <w:r>
        <w:rPr>
          <w:rFonts w:hint="eastAsia"/>
        </w:rPr>
        <w:br/>
      </w:r>
      <w:r>
        <w:rPr>
          <w:rFonts w:hint="eastAsia"/>
        </w:rPr>
        <w:t>　　第五节 金融危机对中国建筑业行业影响期限预测</w:t>
      </w:r>
      <w:r>
        <w:rPr>
          <w:rFonts w:hint="eastAsia"/>
        </w:rPr>
        <w:br/>
      </w:r>
      <w:r>
        <w:rPr>
          <w:rFonts w:hint="eastAsia"/>
        </w:rPr>
        <w:t>　　第六节 金融危机对中国建筑业行业的警示分析</w:t>
      </w:r>
      <w:r>
        <w:rPr>
          <w:rFonts w:hint="eastAsia"/>
        </w:rPr>
        <w:br/>
      </w:r>
      <w:r>
        <w:rPr>
          <w:rFonts w:hint="eastAsia"/>
        </w:rPr>
        <w:br/>
      </w:r>
      <w:r>
        <w:rPr>
          <w:rFonts w:hint="eastAsia"/>
        </w:rPr>
        <w:t>第八章 金融危机给中国建筑业企业带来市场机遇探析</w:t>
      </w:r>
      <w:r>
        <w:rPr>
          <w:rFonts w:hint="eastAsia"/>
        </w:rPr>
        <w:br/>
      </w:r>
      <w:r>
        <w:rPr>
          <w:rFonts w:hint="eastAsia"/>
        </w:rPr>
        <w:t>　　第一节 中国建筑业企业在金融危机中具有竞争优势分析</w:t>
      </w:r>
      <w:r>
        <w:rPr>
          <w:rFonts w:hint="eastAsia"/>
        </w:rPr>
        <w:br/>
      </w:r>
      <w:r>
        <w:rPr>
          <w:rFonts w:hint="eastAsia"/>
        </w:rPr>
        <w:t>　　第二节 金融危机对中国建筑业企业并购国外企业机会分析</w:t>
      </w:r>
      <w:r>
        <w:rPr>
          <w:rFonts w:hint="eastAsia"/>
        </w:rPr>
        <w:br/>
      </w:r>
      <w:r>
        <w:rPr>
          <w:rFonts w:hint="eastAsia"/>
        </w:rPr>
        <w:t>　　第三节 中国建筑业企业如何在金融危机中把握市场机遇</w:t>
      </w:r>
      <w:r>
        <w:rPr>
          <w:rFonts w:hint="eastAsia"/>
        </w:rPr>
        <w:br/>
      </w:r>
      <w:r>
        <w:rPr>
          <w:rFonts w:hint="eastAsia"/>
        </w:rPr>
        <w:br/>
      </w:r>
      <w:r>
        <w:rPr>
          <w:rFonts w:hint="eastAsia"/>
        </w:rPr>
        <w:t>第九章 中国建筑业行业应对金融危机策略及专家指导建议</w:t>
      </w:r>
      <w:r>
        <w:rPr>
          <w:rFonts w:hint="eastAsia"/>
        </w:rPr>
        <w:br/>
      </w:r>
      <w:r>
        <w:rPr>
          <w:rFonts w:hint="eastAsia"/>
        </w:rPr>
        <w:t>　　第一节 国外建筑业行业应对金融危机策略研究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中国建筑业行业金融危机应对策略研究及专家建议</w:t>
      </w:r>
      <w:r>
        <w:rPr>
          <w:rFonts w:hint="eastAsia"/>
        </w:rPr>
        <w:br/>
      </w:r>
      <w:r>
        <w:rPr>
          <w:rFonts w:hint="eastAsia"/>
        </w:rPr>
        <w:t>　　第四节 中国建筑业行业应对金融危机的主要策略研究</w:t>
      </w:r>
      <w:r>
        <w:rPr>
          <w:rFonts w:hint="eastAsia"/>
        </w:rPr>
        <w:br/>
      </w:r>
      <w:r>
        <w:rPr>
          <w:rFonts w:hint="eastAsia"/>
        </w:rPr>
        <w:t>　　　　一、政策角度分析</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br/>
      </w:r>
      <w:r>
        <w:rPr>
          <w:rFonts w:hint="eastAsia"/>
        </w:rPr>
        <w:t>第四部分 金融危机对中国建筑业行业投资价值与风险分析</w:t>
      </w:r>
      <w:r>
        <w:rPr>
          <w:rFonts w:hint="eastAsia"/>
        </w:rPr>
        <w:br/>
      </w:r>
      <w:r>
        <w:rPr>
          <w:rFonts w:hint="eastAsia"/>
        </w:rPr>
        <w:t>第十章 金融危机对中国建筑业行业投资影响分析</w:t>
      </w:r>
      <w:r>
        <w:rPr>
          <w:rFonts w:hint="eastAsia"/>
        </w:rPr>
        <w:br/>
      </w:r>
      <w:r>
        <w:rPr>
          <w:rFonts w:hint="eastAsia"/>
        </w:rPr>
        <w:t>　　第一节 金融危机对中国建筑业行业投资增长的影响分析</w:t>
      </w:r>
      <w:r>
        <w:rPr>
          <w:rFonts w:hint="eastAsia"/>
        </w:rPr>
        <w:br/>
      </w:r>
      <w:r>
        <w:rPr>
          <w:rFonts w:hint="eastAsia"/>
        </w:rPr>
        <w:t>　　第二节 中国政府对中国建筑业投资项目的支持作用辨析</w:t>
      </w:r>
      <w:r>
        <w:rPr>
          <w:rFonts w:hint="eastAsia"/>
        </w:rPr>
        <w:br/>
      </w:r>
      <w:r>
        <w:rPr>
          <w:rFonts w:hint="eastAsia"/>
        </w:rPr>
        <w:t>　　第三节 金融危机形势下中国建筑业行业投融资方式点评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三、中国建筑业行业融资方式的选择</w:t>
      </w:r>
      <w:r>
        <w:rPr>
          <w:rFonts w:hint="eastAsia"/>
        </w:rPr>
        <w:br/>
      </w:r>
      <w:r>
        <w:rPr>
          <w:rFonts w:hint="eastAsia"/>
        </w:rPr>
        <w:t>　　第四节 2009-2010年中国建筑业行业的投资机遇与风险分析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1 亚洲金融危机东南亚主要国家汇率对比分析表</w:t>
      </w:r>
      <w:r>
        <w:rPr>
          <w:rFonts w:hint="eastAsia"/>
        </w:rPr>
        <w:br/>
      </w:r>
      <w:r>
        <w:rPr>
          <w:rFonts w:hint="eastAsia"/>
        </w:rPr>
        <w:t>　　图表 2 2008年全球各种初级产品和能源价格增长幅度对比图</w:t>
      </w:r>
      <w:r>
        <w:rPr>
          <w:rFonts w:hint="eastAsia"/>
        </w:rPr>
        <w:br/>
      </w:r>
      <w:r>
        <w:rPr>
          <w:rFonts w:hint="eastAsia"/>
        </w:rPr>
        <w:t>　　图表 3 2003-2008年中国GDP总量及增长趋势图</w:t>
      </w:r>
      <w:r>
        <w:rPr>
          <w:rFonts w:hint="eastAsia"/>
        </w:rPr>
        <w:br/>
      </w:r>
      <w:r>
        <w:rPr>
          <w:rFonts w:hint="eastAsia"/>
        </w:rPr>
        <w:t>　　图表 4 2008年中国国内生产总值分产业及增幅情况</w:t>
      </w:r>
      <w:r>
        <w:rPr>
          <w:rFonts w:hint="eastAsia"/>
        </w:rPr>
        <w:br/>
      </w:r>
      <w:r>
        <w:rPr>
          <w:rFonts w:hint="eastAsia"/>
        </w:rPr>
        <w:t>　　图表 5 2008年中国国内生产总值分季度增幅情况</w:t>
      </w:r>
      <w:r>
        <w:rPr>
          <w:rFonts w:hint="eastAsia"/>
        </w:rPr>
        <w:br/>
      </w:r>
      <w:r>
        <w:rPr>
          <w:rFonts w:hint="eastAsia"/>
        </w:rPr>
        <w:t>　　图表 6 2008年前后宏观经济景气指数预警信号图</w:t>
      </w:r>
      <w:r>
        <w:rPr>
          <w:rFonts w:hint="eastAsia"/>
        </w:rPr>
        <w:br/>
      </w:r>
      <w:r>
        <w:rPr>
          <w:rFonts w:hint="eastAsia"/>
        </w:rPr>
        <w:t>　　图表 7 2008年国际原油价格走势图</w:t>
      </w:r>
      <w:r>
        <w:rPr>
          <w:rFonts w:hint="eastAsia"/>
        </w:rPr>
        <w:br/>
      </w:r>
      <w:r>
        <w:rPr>
          <w:rFonts w:hint="eastAsia"/>
        </w:rPr>
        <w:t>　　图表 8 2009年具体预测如下</w:t>
      </w:r>
      <w:r>
        <w:rPr>
          <w:rFonts w:hint="eastAsia"/>
        </w:rPr>
        <w:br/>
      </w:r>
      <w:r>
        <w:rPr>
          <w:rFonts w:hint="eastAsia"/>
        </w:rPr>
        <w:t>　　图表 9 2008年建行前三季度利润</w:t>
      </w:r>
      <w:r>
        <w:rPr>
          <w:rFonts w:hint="eastAsia"/>
        </w:rPr>
        <w:br/>
      </w:r>
      <w:r>
        <w:rPr>
          <w:rFonts w:hint="eastAsia"/>
        </w:rPr>
        <w:t>　　图表 10 全球范围内金融业与建筑行业关系</w:t>
      </w:r>
      <w:r>
        <w:rPr>
          <w:rFonts w:hint="eastAsia"/>
        </w:rPr>
        <w:br/>
      </w:r>
      <w:r>
        <w:rPr>
          <w:rFonts w:hint="eastAsia"/>
        </w:rPr>
        <w:t>　　图表 11 中国金融业与建筑行业关系分析</w:t>
      </w:r>
      <w:r>
        <w:rPr>
          <w:rFonts w:hint="eastAsia"/>
        </w:rPr>
        <w:br/>
      </w:r>
      <w:r>
        <w:rPr>
          <w:rFonts w:hint="eastAsia"/>
        </w:rPr>
        <w:t>　　图表 12 2003-2010年中国铁路基建投资状况及趋势预测</w:t>
      </w:r>
      <w:r>
        <w:rPr>
          <w:rFonts w:hint="eastAsia"/>
        </w:rPr>
        <w:br/>
      </w:r>
      <w:r>
        <w:rPr>
          <w:rFonts w:hint="eastAsia"/>
        </w:rPr>
        <w:t>　　图表 13 2008年初消费者对涂料品牌关注度</w:t>
      </w:r>
      <w:r>
        <w:rPr>
          <w:rFonts w:hint="eastAsia"/>
        </w:rPr>
        <w:br/>
      </w:r>
      <w:r>
        <w:rPr>
          <w:rFonts w:hint="eastAsia"/>
        </w:rPr>
        <w:t>　　图表 14 2009年消费者对涂料品牌关注度</w:t>
      </w:r>
      <w:r>
        <w:rPr>
          <w:rFonts w:hint="eastAsia"/>
        </w:rPr>
        <w:br/>
      </w:r>
      <w:r>
        <w:rPr>
          <w:rFonts w:hint="eastAsia"/>
        </w:rPr>
        <w:t>　　图表 15 2008年消费者对涂料品牌关注度分布</w:t>
      </w:r>
      <w:r>
        <w:rPr>
          <w:rFonts w:hint="eastAsia"/>
        </w:rPr>
        <w:br/>
      </w:r>
      <w:r>
        <w:rPr>
          <w:rFonts w:hint="eastAsia"/>
        </w:rPr>
        <w:t>　　图表 16 2009年消费者对涂料品牌关注度分布</w:t>
      </w:r>
      <w:r>
        <w:rPr>
          <w:rFonts w:hint="eastAsia"/>
        </w:rPr>
        <w:br/>
      </w:r>
      <w:r>
        <w:rPr>
          <w:rFonts w:hint="eastAsia"/>
        </w:rPr>
        <w:t>　　图表 19 2007-2008年中国PPI变化走势图</w:t>
      </w:r>
      <w:r>
        <w:rPr>
          <w:rFonts w:hint="eastAsia"/>
        </w:rPr>
        <w:br/>
      </w:r>
      <w:r>
        <w:rPr>
          <w:rFonts w:hint="eastAsia"/>
        </w:rPr>
        <w:t>　　图表 20 2004-2008年中国中铁股份有限公司主要经济指标</w:t>
      </w:r>
      <w:r>
        <w:rPr>
          <w:rFonts w:hint="eastAsia"/>
        </w:rPr>
        <w:br/>
      </w:r>
      <w:r>
        <w:rPr>
          <w:rFonts w:hint="eastAsia"/>
        </w:rPr>
        <w:t>　　图表 21 2004-2008年中国中铁股份有限公司资产收益率状况</w:t>
      </w:r>
      <w:r>
        <w:rPr>
          <w:rFonts w:hint="eastAsia"/>
        </w:rPr>
        <w:br/>
      </w:r>
      <w:r>
        <w:rPr>
          <w:rFonts w:hint="eastAsia"/>
        </w:rPr>
        <w:t>　　图表 22 2004-2008年中国中铁股份有限公司利润率状况</w:t>
      </w:r>
      <w:r>
        <w:rPr>
          <w:rFonts w:hint="eastAsia"/>
        </w:rPr>
        <w:br/>
      </w:r>
      <w:r>
        <w:rPr>
          <w:rFonts w:hint="eastAsia"/>
        </w:rPr>
        <w:t>　　图表 23 2005-2007年中国中铁股份有限公司成长性指标状况</w:t>
      </w:r>
      <w:r>
        <w:rPr>
          <w:rFonts w:hint="eastAsia"/>
        </w:rPr>
        <w:br/>
      </w:r>
      <w:r>
        <w:rPr>
          <w:rFonts w:hint="eastAsia"/>
        </w:rPr>
        <w:t>　　图表 24 2004-2007年中国中铁股份有限公司增长率比较</w:t>
      </w:r>
      <w:r>
        <w:rPr>
          <w:rFonts w:hint="eastAsia"/>
        </w:rPr>
        <w:br/>
      </w:r>
      <w:r>
        <w:rPr>
          <w:rFonts w:hint="eastAsia"/>
        </w:rPr>
        <w:t>　　图表 27 2004-2007年中国中铁股份有限公司盈利指标状况</w:t>
      </w:r>
      <w:r>
        <w:rPr>
          <w:rFonts w:hint="eastAsia"/>
        </w:rPr>
        <w:br/>
      </w:r>
      <w:r>
        <w:rPr>
          <w:rFonts w:hint="eastAsia"/>
        </w:rPr>
        <w:t>　　图表 29 2004-2007年中国中铁股份有限公司偿债指标状况</w:t>
      </w:r>
      <w:r>
        <w:rPr>
          <w:rFonts w:hint="eastAsia"/>
        </w:rPr>
        <w:br/>
      </w:r>
      <w:r>
        <w:rPr>
          <w:rFonts w:hint="eastAsia"/>
        </w:rPr>
        <w:t>　　图表 30 2004-2008年中国中铁股份有限公司资产负债率状况</w:t>
      </w:r>
      <w:r>
        <w:rPr>
          <w:rFonts w:hint="eastAsia"/>
        </w:rPr>
        <w:br/>
      </w:r>
      <w:r>
        <w:rPr>
          <w:rFonts w:hint="eastAsia"/>
        </w:rPr>
        <w:t>　　图表 31 2004-2008年中国铁建股份有限公司主要经济指标</w:t>
      </w:r>
      <w:r>
        <w:rPr>
          <w:rFonts w:hint="eastAsia"/>
        </w:rPr>
        <w:br/>
      </w:r>
      <w:r>
        <w:rPr>
          <w:rFonts w:hint="eastAsia"/>
        </w:rPr>
        <w:t>　　图表 32 2004-2008年中国铁建股份有限公司资产收益率状况</w:t>
      </w:r>
      <w:r>
        <w:rPr>
          <w:rFonts w:hint="eastAsia"/>
        </w:rPr>
        <w:br/>
      </w:r>
      <w:r>
        <w:rPr>
          <w:rFonts w:hint="eastAsia"/>
        </w:rPr>
        <w:t>　　图表 33 2004-2008年中国铁建股份有限公司利润率状况</w:t>
      </w:r>
      <w:r>
        <w:rPr>
          <w:rFonts w:hint="eastAsia"/>
        </w:rPr>
        <w:br/>
      </w:r>
      <w:r>
        <w:rPr>
          <w:rFonts w:hint="eastAsia"/>
        </w:rPr>
        <w:t>　　图表 34 2005-2007年中国铁建股份有限公司成长性指标状况</w:t>
      </w:r>
      <w:r>
        <w:rPr>
          <w:rFonts w:hint="eastAsia"/>
        </w:rPr>
        <w:br/>
      </w:r>
      <w:r>
        <w:rPr>
          <w:rFonts w:hint="eastAsia"/>
        </w:rPr>
        <w:t>　　图表 37 2004-2007年中国铁建股份有限公司资产周转率比较</w:t>
      </w:r>
      <w:r>
        <w:rPr>
          <w:rFonts w:hint="eastAsia"/>
        </w:rPr>
        <w:br/>
      </w:r>
      <w:r>
        <w:rPr>
          <w:rFonts w:hint="eastAsia"/>
        </w:rPr>
        <w:t>　　图表 39 2004-2007年中国铁建股份有限公司盈利指标对比</w:t>
      </w:r>
      <w:r>
        <w:rPr>
          <w:rFonts w:hint="eastAsia"/>
        </w:rPr>
        <w:br/>
      </w:r>
      <w:r>
        <w:rPr>
          <w:rFonts w:hint="eastAsia"/>
        </w:rPr>
        <w:t>　　图表 40 2004-2007年中国铁建股份有限公司偿债指标状况</w:t>
      </w:r>
      <w:r>
        <w:rPr>
          <w:rFonts w:hint="eastAsia"/>
        </w:rPr>
        <w:br/>
      </w:r>
      <w:r>
        <w:rPr>
          <w:rFonts w:hint="eastAsia"/>
        </w:rPr>
        <w:t>　　图表 41 2004-2007年中国铁建股份有限公司资产负债率状况</w:t>
      </w:r>
      <w:r>
        <w:rPr>
          <w:rFonts w:hint="eastAsia"/>
        </w:rPr>
        <w:br/>
      </w:r>
      <w:r>
        <w:rPr>
          <w:rFonts w:hint="eastAsia"/>
        </w:rPr>
        <w:t>　　图表 42 2002-2008年中铁二局股份有限公司主要经济指标</w:t>
      </w:r>
      <w:r>
        <w:rPr>
          <w:rFonts w:hint="eastAsia"/>
        </w:rPr>
        <w:br/>
      </w:r>
      <w:r>
        <w:rPr>
          <w:rFonts w:hint="eastAsia"/>
        </w:rPr>
        <w:t>　　图表 43 2002-2008年中铁二局股份有限公司主营业务收入状况</w:t>
      </w:r>
      <w:r>
        <w:rPr>
          <w:rFonts w:hint="eastAsia"/>
        </w:rPr>
        <w:br/>
      </w:r>
      <w:r>
        <w:rPr>
          <w:rFonts w:hint="eastAsia"/>
        </w:rPr>
        <w:t>　　图表 44 2002-2008年中铁二局股份有限公司净利润状况</w:t>
      </w:r>
      <w:r>
        <w:rPr>
          <w:rFonts w:hint="eastAsia"/>
        </w:rPr>
        <w:br/>
      </w:r>
      <w:r>
        <w:rPr>
          <w:rFonts w:hint="eastAsia"/>
        </w:rPr>
        <w:t>　　图表 47 2001-2007年中铁二局股份有限公司经营指标状况</w:t>
      </w:r>
      <w:r>
        <w:rPr>
          <w:rFonts w:hint="eastAsia"/>
        </w:rPr>
        <w:br/>
      </w:r>
      <w:r>
        <w:rPr>
          <w:rFonts w:hint="eastAsia"/>
        </w:rPr>
        <w:t>　　图表 49 2001-2007年中铁二局股份有限公司盈利指标状况</w:t>
      </w:r>
      <w:r>
        <w:rPr>
          <w:rFonts w:hint="eastAsia"/>
        </w:rPr>
        <w:br/>
      </w:r>
      <w:r>
        <w:rPr>
          <w:rFonts w:hint="eastAsia"/>
        </w:rPr>
        <w:t>　　图表 70 2004-2007年上海浦东路桥建设股份有限公司资产周转率比较</w:t>
      </w:r>
      <w:r>
        <w:rPr>
          <w:rFonts w:hint="eastAsia"/>
        </w:rPr>
        <w:br/>
      </w:r>
      <w:r>
        <w:rPr>
          <w:rFonts w:hint="eastAsia"/>
        </w:rPr>
        <w:t>　　图表 71 2004-2007年上海浦东路桥建设股份有限公司盈利指标状况</w:t>
      </w:r>
      <w:r>
        <w:rPr>
          <w:rFonts w:hint="eastAsia"/>
        </w:rPr>
        <w:br/>
      </w:r>
      <w:r>
        <w:rPr>
          <w:rFonts w:hint="eastAsia"/>
        </w:rPr>
        <w:t>　　图表 72 2004-2007年上海浦东路桥建设股份有限公司盈利指标对比</w:t>
      </w:r>
      <w:r>
        <w:rPr>
          <w:rFonts w:hint="eastAsia"/>
        </w:rPr>
        <w:br/>
      </w:r>
      <w:r>
        <w:rPr>
          <w:rFonts w:hint="eastAsia"/>
        </w:rPr>
        <w:t>　　图表 73 2004-2007年上海浦东路桥建设股份有限公司偿债指标状况</w:t>
      </w:r>
      <w:r>
        <w:rPr>
          <w:rFonts w:hint="eastAsia"/>
        </w:rPr>
        <w:br/>
      </w:r>
      <w:r>
        <w:rPr>
          <w:rFonts w:hint="eastAsia"/>
        </w:rPr>
        <w:t>　　图表 74 2004-2007年上海浦东路桥建设股份有限公司资产负债率状况</w:t>
      </w:r>
      <w:r>
        <w:rPr>
          <w:rFonts w:hint="eastAsia"/>
        </w:rPr>
        <w:br/>
      </w:r>
      <w:r>
        <w:rPr>
          <w:rFonts w:hint="eastAsia"/>
        </w:rPr>
        <w:t>　　图表 77 2005-2008年路桥集团国际建设股份有限公司主营业务收入状况</w:t>
      </w:r>
      <w:r>
        <w:rPr>
          <w:rFonts w:hint="eastAsia"/>
        </w:rPr>
        <w:br/>
      </w:r>
      <w:r>
        <w:rPr>
          <w:rFonts w:hint="eastAsia"/>
        </w:rPr>
        <w:t>　　图表 79 2005-2008年路桥集团国际建设股份有限公司成长性指标状况</w:t>
      </w:r>
      <w:r>
        <w:rPr>
          <w:rFonts w:hint="eastAsia"/>
        </w:rPr>
        <w:br/>
      </w:r>
      <w:r>
        <w:rPr>
          <w:rFonts w:hint="eastAsia"/>
        </w:rPr>
        <w:t>　　图表 90 2006-2007年宏润建设集团股份有限公司成长性指标状况</w:t>
      </w:r>
      <w:r>
        <w:rPr>
          <w:rFonts w:hint="eastAsia"/>
        </w:rPr>
        <w:br/>
      </w:r>
      <w:r>
        <w:rPr>
          <w:rFonts w:hint="eastAsia"/>
        </w:rPr>
        <w:t>　　图表 91 2006-2007宏润建设集团股份有限公司增长率比较</w:t>
      </w:r>
      <w:r>
        <w:rPr>
          <w:rFonts w:hint="eastAsia"/>
        </w:rPr>
        <w:br/>
      </w:r>
      <w:r>
        <w:rPr>
          <w:rFonts w:hint="eastAsia"/>
        </w:rPr>
        <w:t>　　图表 92 2003-2007年宏润建设集团股份有限公司经营指标状况</w:t>
      </w:r>
      <w:r>
        <w:rPr>
          <w:rFonts w:hint="eastAsia"/>
        </w:rPr>
        <w:br/>
      </w:r>
      <w:r>
        <w:rPr>
          <w:rFonts w:hint="eastAsia"/>
        </w:rPr>
        <w:t>　　图表 93 2003-2007年宏润建设集团股份有限公司资产周转率比较</w:t>
      </w:r>
      <w:r>
        <w:rPr>
          <w:rFonts w:hint="eastAsia"/>
        </w:rPr>
        <w:br/>
      </w:r>
      <w:r>
        <w:rPr>
          <w:rFonts w:hint="eastAsia"/>
        </w:rPr>
        <w:t>　　图表 94 2003-2007年宏润建设集团股份有限公司盈利指标状况</w:t>
      </w:r>
      <w:r>
        <w:rPr>
          <w:rFonts w:hint="eastAsia"/>
        </w:rPr>
        <w:br/>
      </w:r>
      <w:r>
        <w:rPr>
          <w:rFonts w:hint="eastAsia"/>
        </w:rPr>
        <w:t>　　图表 97 2003-2007年宏润建设集团股份有限公司资产负债率状况</w:t>
      </w:r>
      <w:r>
        <w:rPr>
          <w:rFonts w:hint="eastAsia"/>
        </w:rPr>
        <w:br/>
      </w:r>
      <w:r>
        <w:rPr>
          <w:rFonts w:hint="eastAsia"/>
        </w:rPr>
        <w:t>　　图表 99 2002-2008年新疆城建（集团）股份有限公司主要经济指标</w:t>
      </w:r>
      <w:r>
        <w:rPr>
          <w:rFonts w:hint="eastAsia"/>
        </w:rPr>
        <w:br/>
      </w:r>
      <w:r>
        <w:rPr>
          <w:rFonts w:hint="eastAsia"/>
        </w:rPr>
        <w:t>　　图表 100 2002-2008年新疆城建（集团）股份有限公司主营业务收入状况</w:t>
      </w:r>
      <w:r>
        <w:rPr>
          <w:rFonts w:hint="eastAsia"/>
        </w:rPr>
        <w:br/>
      </w:r>
      <w:r>
        <w:rPr>
          <w:rFonts w:hint="eastAsia"/>
        </w:rPr>
        <w:t>　　图表 101 2002-2008年新疆城建（集团）股份有限公司净利润状况</w:t>
      </w:r>
      <w:r>
        <w:rPr>
          <w:rFonts w:hint="eastAsia"/>
        </w:rPr>
        <w:br/>
      </w:r>
      <w:r>
        <w:rPr>
          <w:rFonts w:hint="eastAsia"/>
        </w:rPr>
        <w:t>　　图表 102 2001-2007年新疆城建（集团）股份有限公司成长性指标状况</w:t>
      </w:r>
      <w:r>
        <w:rPr>
          <w:rFonts w:hint="eastAsia"/>
        </w:rPr>
        <w:br/>
      </w:r>
      <w:r>
        <w:rPr>
          <w:rFonts w:hint="eastAsia"/>
        </w:rPr>
        <w:t>　　图表 103 2001-2007年新疆城建（集团）股份有限公司增长率比较</w:t>
      </w:r>
      <w:r>
        <w:rPr>
          <w:rFonts w:hint="eastAsia"/>
        </w:rPr>
        <w:br/>
      </w:r>
      <w:r>
        <w:rPr>
          <w:rFonts w:hint="eastAsia"/>
        </w:rPr>
        <w:t>　　图表 104 2000-2007年新疆城建（集团）股份有限公司经营指标状况</w:t>
      </w:r>
      <w:r>
        <w:rPr>
          <w:rFonts w:hint="eastAsia"/>
        </w:rPr>
        <w:br/>
      </w:r>
      <w:r>
        <w:rPr>
          <w:rFonts w:hint="eastAsia"/>
        </w:rPr>
        <w:t>　　图表 107 2000-2007年新疆城建（集团）股份有限公司盈利指标对比</w:t>
      </w:r>
      <w:r>
        <w:rPr>
          <w:rFonts w:hint="eastAsia"/>
        </w:rPr>
        <w:br/>
      </w:r>
      <w:r>
        <w:rPr>
          <w:rFonts w:hint="eastAsia"/>
        </w:rPr>
        <w:t>　　图表 109 2000-2007年新疆城建（集团）股份有限公司资产负债率状况</w:t>
      </w:r>
      <w:r>
        <w:rPr>
          <w:rFonts w:hint="eastAsia"/>
        </w:rPr>
        <w:br/>
      </w:r>
      <w:r>
        <w:rPr>
          <w:rFonts w:hint="eastAsia"/>
        </w:rPr>
        <w:t>　　图表 110 2008年11月27日中国人民币利率调整表</w:t>
      </w:r>
      <w:r>
        <w:rPr>
          <w:rFonts w:hint="eastAsia"/>
        </w:rPr>
        <w:br/>
      </w:r>
      <w:r>
        <w:rPr>
          <w:rFonts w:hint="eastAsia"/>
        </w:rPr>
        <w:t>　　图表 111 2008年央行历次利率及准备金率调整表</w:t>
      </w:r>
      <w:r>
        <w:rPr>
          <w:rFonts w:hint="eastAsia"/>
        </w:rPr>
        <w:br/>
      </w:r>
      <w:r>
        <w:rPr>
          <w:rFonts w:hint="eastAsia"/>
        </w:rPr>
        <w:t>　　图表 112 2006-2008年中国建筑业总产值增长趋势图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50d15e91e4e06" w:history="1">
        <w:r>
          <w:rPr>
            <w:rStyle w:val="Hyperlink"/>
          </w:rPr>
          <w:t>2009年全球金融危机对中国建筑业行业影响测评与企业应对策略及专家点评报告</w:t>
        </w:r>
      </w:hyperlink>
      <w:r>
        <w:rPr>
          <w:color w:val="C00000"/>
        </w:rPr>
        <w:t>》，报告编号：</w:t>
      </w:r>
      <w:r>
        <w:rPr>
          <w:rFonts w:hint="eastAsia"/>
          <w:color w:val="C00000"/>
        </w:rPr>
        <w:t>0256957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50d15e91e4e06" w:history="1">
        <w:r>
          <w:rPr>
            <w:rStyle w:val="Hyperlink"/>
          </w:rPr>
          <w:t>https://www.20087.com/2009-03/R_2009nianquanqiujinrongweijiduizhongg940BaoGao.html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热点：建筑行业9大分类、建筑业企业资质证书、房地产属于建筑业吗、建筑业会计账务处理、建筑业和工业的关系、建筑业企业资质标准最新版、工程是干什么的、建筑业企业资质标准2024年、建筑()()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bb0ddf00b4bf5" w:history="1">
      <w:r>
        <w:rPr>
          <w:rStyle w:val="Hyperlink"/>
        </w:rPr>
        <w:t>2009年全球金融危机对中国建筑业行业影响测评与企业应对策略及专家点评报告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anquanqiujinrongweijiduizhongg940BaoGao.html" TargetMode="External" Id="Rf6a50d15e91e4e06" /></Relationships>
</file>

<file path=word/_rels/header2.xml.rels>&#65279;<?xml version="1.0" encoding="utf-8"?><Relationships xmlns="http://schemas.openxmlformats.org/package/2006/relationships"><Relationship Type="http://schemas.openxmlformats.org/officeDocument/2006/relationships/hyperlink" Target="https://www.20087.com/2009-03/R_2009nianquanqiujinrongweijiduizhongg940BaoGao.html" TargetMode="External" Id="Rb17bb0ddf00b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2009-03-11T01:24:00Z</dcterms:created>
  <dcterms:modified xsi:type="dcterms:W3CDTF">2009-03-11T02:24:00Z</dcterms:modified>
  <dc:subject>2009年全球金融危机对中国建筑业行业影响测评与企业应对策略及专家点评报告</dc:subject>
  <dc:title>2009年全球金融危机对中国建筑业行业影响测评与企业应对策略及专家点评报告</dc:title>
  <cp:keywords>2009年全球金融危机对中国建筑业行业影响测评与企业应对策略及专家点评报告</cp:keywords>
  <dc:description>2009年全球金融危机对中国建筑业行业影响测评与企业应对策略及专家点评报告</dc:description>
</cp:coreProperties>
</file>