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316c90428442c" w:history="1">
              <w:r>
                <w:rPr>
                  <w:rStyle w:val="Hyperlink"/>
                </w:rPr>
                <w:t>2009年公路运输行业研究报告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316c90428442c" w:history="1">
              <w:r>
                <w:rPr>
                  <w:rStyle w:val="Hyperlink"/>
                </w:rPr>
                <w:t>2009年公路运输行业研究报告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316c90428442c" w:history="1">
                <w:r>
                  <w:rPr>
                    <w:rStyle w:val="Hyperlink"/>
                  </w:rPr>
                  <w:t>https://www.20087.com/2009-03/R_2009niangongluyunshuyanjiuBaoGao.html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8316c90428442c" w:history="1">
        <w:r>
          <w:rPr>
            <w:rStyle w:val="Hyperlink"/>
          </w:rPr>
          <w:t>2009年公路运输行业研究报告</w:t>
        </w:r>
      </w:hyperlink>
      <w:r>
        <w:rPr>
          <w:rFonts w:hint="eastAsia"/>
        </w:rPr>
        <w:t>》旨在为有意投资公路运输行业的投资者服务，做做的报告对公路运输行业2008年的运行情况进行了详尽的描述和分析，并对2009年行业运行情况进行了预测。本报告完成于2009年3月，共2万多字，40多页，6个图表，分四章。报告的主要观点有：</w:t>
      </w:r>
      <w:r>
        <w:rPr>
          <w:rFonts w:hint="eastAsia"/>
        </w:rPr>
        <w:br/>
      </w:r>
      <w:r>
        <w:rPr>
          <w:rFonts w:hint="eastAsia"/>
        </w:rPr>
        <w:t>　　&amp;#61656； 2008 年全年，全国共完成旅客运输 239.6 亿人次，累计同比增长 7.7%；旅客周转量合计为 23304.7 亿人公里，累计同比增长 7.9%。在货运方面，全社会累计完成货运量244.5 亿吨，同比增长9.3%，增速比上年同期下降 1.8个百分点。</w:t>
      </w:r>
      <w:r>
        <w:rPr>
          <w:rFonts w:hint="eastAsia"/>
        </w:rPr>
        <w:br/>
      </w:r>
      <w:r>
        <w:rPr>
          <w:rFonts w:hint="eastAsia"/>
        </w:rPr>
        <w:t>　　&amp;#61656； 2008 年公路客运量累计完成 220.7 亿人次，同比增长 7.6%，增速比上年下降了 3 个百分点，旅客周转量12636 亿人公里，比去年同期增长 9.8%。</w:t>
      </w:r>
      <w:r>
        <w:rPr>
          <w:rFonts w:hint="eastAsia"/>
        </w:rPr>
        <w:br/>
      </w:r>
      <w:r>
        <w:rPr>
          <w:rFonts w:hint="eastAsia"/>
        </w:rPr>
        <w:t>　　&amp;#61656； 在货运方面，全年全国公路货运量为181.8 亿吨，同比增长 10.9个百分点，增速比上年同期下降了0.2个百分点。而在货物周转量方面，前三季度全国货物周转量为 12998.5 亿吨公里，累计比上年同期增长14.5%，增速比去年同期略有下降。</w:t>
      </w:r>
      <w:r>
        <w:rPr>
          <w:rFonts w:hint="eastAsia"/>
        </w:rPr>
        <w:br/>
      </w:r>
      <w:r>
        <w:rPr>
          <w:rFonts w:hint="eastAsia"/>
        </w:rPr>
        <w:t>　　&amp;#61656； 1～12 月份，全社会完成交通固定资产投资 7930 亿元，其中公路建设完成投资 6645 亿元，同比增长2.4%。2008年，我国新增公路里程10万公里，其中新增高速公路6433 公里，达到 6.03万公里，稳居世界第二。</w:t>
      </w:r>
      <w:r>
        <w:rPr>
          <w:rFonts w:hint="eastAsia"/>
        </w:rPr>
        <w:br/>
      </w:r>
      <w:r>
        <w:rPr>
          <w:rFonts w:hint="eastAsia"/>
        </w:rPr>
        <w:t>　　&amp;#61656； 尽管 2008 年我国遭受重大自然灾害以及全球经济衰退，公路类上市公司收入受到影响，但政策面的利好继续支撑着业绩，尤其是我国庞大的经济刺激计划未来将给基础设施建设带来极大促进作用，公路行业将尤其受惠。</w:t>
      </w:r>
      <w:r>
        <w:rPr>
          <w:rFonts w:hint="eastAsia"/>
        </w:rPr>
        <w:br/>
      </w:r>
      <w:r>
        <w:rPr>
          <w:rFonts w:hint="eastAsia"/>
        </w:rPr>
        <w:t>　　图 表</w:t>
      </w:r>
      <w:r>
        <w:rPr>
          <w:rFonts w:hint="eastAsia"/>
        </w:rPr>
        <w:br/>
      </w:r>
      <w:r>
        <w:rPr>
          <w:rFonts w:hint="eastAsia"/>
        </w:rPr>
        <w:t>　　第一章 2008年客货运输业总体运行情况</w:t>
      </w:r>
      <w:r>
        <w:rPr>
          <w:rFonts w:hint="eastAsia"/>
        </w:rPr>
        <w:br/>
      </w:r>
      <w:r>
        <w:rPr>
          <w:rFonts w:hint="eastAsia"/>
        </w:rPr>
        <w:t>　　一、客运量继续增长，增幅回落</w:t>
      </w:r>
      <w:r>
        <w:rPr>
          <w:rFonts w:hint="eastAsia"/>
        </w:rPr>
        <w:br/>
      </w:r>
      <w:r>
        <w:rPr>
          <w:rFonts w:hint="eastAsia"/>
        </w:rPr>
        <w:t>　　二、货运量稳步增加，增速微升</w:t>
      </w:r>
      <w:r>
        <w:rPr>
          <w:rFonts w:hint="eastAsia"/>
        </w:rPr>
        <w:br/>
      </w:r>
      <w:r>
        <w:rPr>
          <w:rFonts w:hint="eastAsia"/>
        </w:rPr>
        <w:t>　　三、公路建设投资规模继续增长</w:t>
      </w:r>
      <w:r>
        <w:rPr>
          <w:rFonts w:hint="eastAsia"/>
        </w:rPr>
        <w:br/>
      </w:r>
      <w:r>
        <w:rPr>
          <w:rFonts w:hint="eastAsia"/>
        </w:rPr>
        <w:t>　　第二章 2008年公路运输运行情况</w:t>
      </w:r>
      <w:r>
        <w:rPr>
          <w:rFonts w:hint="eastAsia"/>
        </w:rPr>
        <w:br/>
      </w:r>
      <w:r>
        <w:rPr>
          <w:rFonts w:hint="eastAsia"/>
        </w:rPr>
        <w:t>　　一、公路客货运情况</w:t>
      </w:r>
      <w:r>
        <w:rPr>
          <w:rFonts w:hint="eastAsia"/>
        </w:rPr>
        <w:br/>
      </w:r>
      <w:r>
        <w:rPr>
          <w:rFonts w:hint="eastAsia"/>
        </w:rPr>
        <w:t>　　（一）客运稳步增长，平均运距稍有上升</w:t>
      </w:r>
      <w:r>
        <w:rPr>
          <w:rFonts w:hint="eastAsia"/>
        </w:rPr>
        <w:br/>
      </w:r>
      <w:r>
        <w:rPr>
          <w:rFonts w:hint="eastAsia"/>
        </w:rPr>
        <w:t>　　（二）货运增长迅速</w:t>
      </w:r>
      <w:r>
        <w:rPr>
          <w:rFonts w:hint="eastAsia"/>
        </w:rPr>
        <w:br/>
      </w:r>
      <w:r>
        <w:rPr>
          <w:rFonts w:hint="eastAsia"/>
        </w:rPr>
        <w:t>　　二、公路运输总体环境</w:t>
      </w:r>
      <w:r>
        <w:rPr>
          <w:rFonts w:hint="eastAsia"/>
        </w:rPr>
        <w:br/>
      </w:r>
      <w:r>
        <w:rPr>
          <w:rFonts w:hint="eastAsia"/>
        </w:rPr>
        <w:t>　　（一）宏观经济增速回落，固定资产投资较快增长</w:t>
      </w:r>
      <w:r>
        <w:rPr>
          <w:rFonts w:hint="eastAsia"/>
        </w:rPr>
        <w:br/>
      </w:r>
      <w:r>
        <w:rPr>
          <w:rFonts w:hint="eastAsia"/>
        </w:rPr>
        <w:t>　　（二）城乡居民收入继续提高，价格逐步回稳</w:t>
      </w:r>
      <w:r>
        <w:rPr>
          <w:rFonts w:hint="eastAsia"/>
        </w:rPr>
        <w:br/>
      </w:r>
      <w:r>
        <w:rPr>
          <w:rFonts w:hint="eastAsia"/>
        </w:rPr>
        <w:t>　　（三）汽车产销量较快增长，增速回落</w:t>
      </w:r>
      <w:r>
        <w:rPr>
          <w:rFonts w:hint="eastAsia"/>
        </w:rPr>
        <w:br/>
      </w:r>
      <w:r>
        <w:rPr>
          <w:rFonts w:hint="eastAsia"/>
        </w:rPr>
        <w:t>　　（四）国际油价暴涨暴跌</w:t>
      </w:r>
      <w:r>
        <w:rPr>
          <w:rFonts w:hint="eastAsia"/>
        </w:rPr>
        <w:br/>
      </w:r>
      <w:r>
        <w:rPr>
          <w:rFonts w:hint="eastAsia"/>
        </w:rPr>
        <w:t>　　第三章 业内热点及投融资情况</w:t>
      </w:r>
      <w:r>
        <w:rPr>
          <w:rFonts w:hint="eastAsia"/>
        </w:rPr>
        <w:br/>
      </w:r>
      <w:r>
        <w:rPr>
          <w:rFonts w:hint="eastAsia"/>
        </w:rPr>
        <w:t>　　一、行业热点</w:t>
      </w:r>
      <w:r>
        <w:rPr>
          <w:rFonts w:hint="eastAsia"/>
        </w:rPr>
        <w:br/>
      </w:r>
      <w:r>
        <w:rPr>
          <w:rFonts w:hint="eastAsia"/>
        </w:rPr>
        <w:t>　　（一）受雪灾影响公路春运量首次下降</w:t>
      </w:r>
      <w:r>
        <w:rPr>
          <w:rFonts w:hint="eastAsia"/>
        </w:rPr>
        <w:br/>
      </w:r>
      <w:r>
        <w:rPr>
          <w:rFonts w:hint="eastAsia"/>
        </w:rPr>
        <w:t>　　（二）交通部对2008年农村公路建设做出部署</w:t>
      </w:r>
      <w:r>
        <w:rPr>
          <w:rFonts w:hint="eastAsia"/>
        </w:rPr>
        <w:br/>
      </w:r>
      <w:r>
        <w:rPr>
          <w:rFonts w:hint="eastAsia"/>
        </w:rPr>
        <w:t>　　（三）交通运输部组建</w:t>
      </w:r>
      <w:r>
        <w:rPr>
          <w:rFonts w:hint="eastAsia"/>
        </w:rPr>
        <w:br/>
      </w:r>
      <w:r>
        <w:rPr>
          <w:rFonts w:hint="eastAsia"/>
        </w:rPr>
        <w:t>　　（四）交通运输业确定节能减排目标</w:t>
      </w:r>
      <w:r>
        <w:rPr>
          <w:rFonts w:hint="eastAsia"/>
        </w:rPr>
        <w:br/>
      </w:r>
      <w:r>
        <w:rPr>
          <w:rFonts w:hint="eastAsia"/>
        </w:rPr>
        <w:t>　　（五）交通运输部发布《2008年农村公路工作若干意见》</w:t>
      </w:r>
      <w:r>
        <w:rPr>
          <w:rFonts w:hint="eastAsia"/>
        </w:rPr>
        <w:br/>
      </w:r>
      <w:r>
        <w:rPr>
          <w:rFonts w:hint="eastAsia"/>
        </w:rPr>
        <w:t>　　（六）全国高速公路干线公路农村公路抽检合格率均超90%</w:t>
      </w:r>
      <w:r>
        <w:rPr>
          <w:rFonts w:hint="eastAsia"/>
        </w:rPr>
        <w:br/>
      </w:r>
      <w:r>
        <w:rPr>
          <w:rFonts w:hint="eastAsia"/>
        </w:rPr>
        <w:t>　　（七）《公路保护条例》草案公开征求意见</w:t>
      </w:r>
      <w:r>
        <w:rPr>
          <w:rFonts w:hint="eastAsia"/>
        </w:rPr>
        <w:br/>
      </w:r>
      <w:r>
        <w:rPr>
          <w:rFonts w:hint="eastAsia"/>
        </w:rPr>
        <w:t>　　（八）交通运输部编制完成地震灾后公路恢复重建规划</w:t>
      </w:r>
      <w:r>
        <w:rPr>
          <w:rFonts w:hint="eastAsia"/>
        </w:rPr>
        <w:br/>
      </w:r>
      <w:r>
        <w:rPr>
          <w:rFonts w:hint="eastAsia"/>
        </w:rPr>
        <w:t>　　（九）未来5年5万亿公路项目待建</w:t>
      </w:r>
      <w:r>
        <w:rPr>
          <w:rFonts w:hint="eastAsia"/>
        </w:rPr>
        <w:br/>
      </w:r>
      <w:r>
        <w:rPr>
          <w:rFonts w:hint="eastAsia"/>
        </w:rPr>
        <w:t>　　二、投融资情况</w:t>
      </w:r>
      <w:r>
        <w:rPr>
          <w:rFonts w:hint="eastAsia"/>
        </w:rPr>
        <w:br/>
      </w:r>
      <w:r>
        <w:rPr>
          <w:rFonts w:hint="eastAsia"/>
        </w:rPr>
        <w:t>　　（一）陕西投资千亿建“三纵四横五辐射”高速网</w:t>
      </w:r>
      <w:r>
        <w:rPr>
          <w:rFonts w:hint="eastAsia"/>
        </w:rPr>
        <w:br/>
      </w:r>
      <w:r>
        <w:rPr>
          <w:rFonts w:hint="eastAsia"/>
        </w:rPr>
        <w:t>　　（二）内蒙古：今后3年要新增高等级公路9000公里</w:t>
      </w:r>
      <w:r>
        <w:rPr>
          <w:rFonts w:hint="eastAsia"/>
        </w:rPr>
        <w:br/>
      </w:r>
      <w:r>
        <w:rPr>
          <w:rFonts w:hint="eastAsia"/>
        </w:rPr>
        <w:t>　　（三）陕西：将投入200多亿元建农村公路</w:t>
      </w:r>
      <w:r>
        <w:rPr>
          <w:rFonts w:hint="eastAsia"/>
        </w:rPr>
        <w:br/>
      </w:r>
      <w:r>
        <w:rPr>
          <w:rFonts w:hint="eastAsia"/>
        </w:rPr>
        <w:t>　　（四）河南年内高速再开通285公里</w:t>
      </w:r>
      <w:r>
        <w:rPr>
          <w:rFonts w:hint="eastAsia"/>
        </w:rPr>
        <w:br/>
      </w:r>
      <w:r>
        <w:rPr>
          <w:rFonts w:hint="eastAsia"/>
        </w:rPr>
        <w:t>　　（五）“十一五”后3年广西投入逾千亿元用于公路水路建设</w:t>
      </w:r>
      <w:r>
        <w:rPr>
          <w:rFonts w:hint="eastAsia"/>
        </w:rPr>
        <w:br/>
      </w:r>
      <w:r>
        <w:rPr>
          <w:rFonts w:hint="eastAsia"/>
        </w:rPr>
        <w:t>　　（六）贵州今年公路建设计划投资近200亿元</w:t>
      </w:r>
      <w:r>
        <w:rPr>
          <w:rFonts w:hint="eastAsia"/>
        </w:rPr>
        <w:br/>
      </w:r>
      <w:r>
        <w:rPr>
          <w:rFonts w:hint="eastAsia"/>
        </w:rPr>
        <w:t>　　（七）未来3年黑龙江投资243亿元建设农村公路60799公里</w:t>
      </w:r>
      <w:r>
        <w:rPr>
          <w:rFonts w:hint="eastAsia"/>
        </w:rPr>
        <w:br/>
      </w:r>
      <w:r>
        <w:rPr>
          <w:rFonts w:hint="eastAsia"/>
        </w:rPr>
        <w:t>　　（八）重庆：今年力争5条高速公路开工</w:t>
      </w:r>
      <w:r>
        <w:rPr>
          <w:rFonts w:hint="eastAsia"/>
        </w:rPr>
        <w:br/>
      </w:r>
      <w:r>
        <w:rPr>
          <w:rFonts w:hint="eastAsia"/>
        </w:rPr>
        <w:t>　　（九）海南：财政年度预算2009年起增列公路建设资金</w:t>
      </w:r>
      <w:r>
        <w:rPr>
          <w:rFonts w:hint="eastAsia"/>
        </w:rPr>
        <w:br/>
      </w:r>
      <w:r>
        <w:rPr>
          <w:rFonts w:hint="eastAsia"/>
        </w:rPr>
        <w:t>　　（十）福建：五年投2500亿元确保“交通先行”</w:t>
      </w:r>
      <w:r>
        <w:rPr>
          <w:rFonts w:hint="eastAsia"/>
        </w:rPr>
        <w:br/>
      </w:r>
      <w:r>
        <w:rPr>
          <w:rFonts w:hint="eastAsia"/>
        </w:rPr>
        <w:t>　　（十一）天津：海滨大道开工，投资约200亿元</w:t>
      </w:r>
      <w:r>
        <w:rPr>
          <w:rFonts w:hint="eastAsia"/>
        </w:rPr>
        <w:br/>
      </w:r>
      <w:r>
        <w:rPr>
          <w:rFonts w:hint="eastAsia"/>
        </w:rPr>
        <w:t>　　（十二）安徽：明后两年460亿元加快交通建设</w:t>
      </w:r>
      <w:r>
        <w:rPr>
          <w:rFonts w:hint="eastAsia"/>
        </w:rPr>
        <w:br/>
      </w:r>
      <w:r>
        <w:rPr>
          <w:rFonts w:hint="eastAsia"/>
        </w:rPr>
        <w:t>　　（十三）山东：1168亿元资金力促交通升级</w:t>
      </w:r>
      <w:r>
        <w:rPr>
          <w:rFonts w:hint="eastAsia"/>
        </w:rPr>
        <w:br/>
      </w:r>
      <w:r>
        <w:rPr>
          <w:rFonts w:hint="eastAsia"/>
        </w:rPr>
        <w:t>　　（十四）江西：2012年高速公路将突破4000公里</w:t>
      </w:r>
      <w:r>
        <w:rPr>
          <w:rFonts w:hint="eastAsia"/>
        </w:rPr>
        <w:br/>
      </w:r>
      <w:r>
        <w:rPr>
          <w:rFonts w:hint="eastAsia"/>
        </w:rPr>
        <w:t>　　（十五）山西：今后两年将投资2000亿元用于公路建设</w:t>
      </w:r>
      <w:r>
        <w:rPr>
          <w:rFonts w:hint="eastAsia"/>
        </w:rPr>
        <w:br/>
      </w:r>
      <w:r>
        <w:rPr>
          <w:rFonts w:hint="eastAsia"/>
        </w:rPr>
        <w:t>　　第四章 中⋅智⋅林⋅：业内主要上市公司经营情况</w:t>
      </w:r>
      <w:r>
        <w:rPr>
          <w:rFonts w:hint="eastAsia"/>
        </w:rPr>
        <w:br/>
      </w:r>
      <w:r>
        <w:rPr>
          <w:rFonts w:hint="eastAsia"/>
        </w:rPr>
        <w:t>　　一、皖通高速（600012）</w:t>
      </w:r>
      <w:r>
        <w:rPr>
          <w:rFonts w:hint="eastAsia"/>
        </w:rPr>
        <w:br/>
      </w:r>
      <w:r>
        <w:rPr>
          <w:rFonts w:hint="eastAsia"/>
        </w:rPr>
        <w:t>　　二、福建高速（600033）</w:t>
      </w:r>
      <w:r>
        <w:rPr>
          <w:rFonts w:hint="eastAsia"/>
        </w:rPr>
        <w:br/>
      </w:r>
      <w:r>
        <w:rPr>
          <w:rFonts w:hint="eastAsia"/>
        </w:rPr>
        <w:t>　　三、宁沪高速（600377）</w:t>
      </w:r>
      <w:r>
        <w:rPr>
          <w:rFonts w:hint="eastAsia"/>
        </w:rPr>
        <w:br/>
      </w:r>
      <w:r>
        <w:rPr>
          <w:rFonts w:hint="eastAsia"/>
        </w:rPr>
        <w:t>　　四、赣粤高速（600269）</w:t>
      </w:r>
      <w:r>
        <w:rPr>
          <w:rFonts w:hint="eastAsia"/>
        </w:rPr>
        <w:br/>
      </w:r>
      <w:r>
        <w:rPr>
          <w:rFonts w:hint="eastAsia"/>
        </w:rPr>
        <w:t>　　五、重庆路桥（600106）</w:t>
      </w:r>
      <w:r>
        <w:rPr>
          <w:rFonts w:hint="eastAsia"/>
        </w:rPr>
        <w:br/>
      </w:r>
      <w:r>
        <w:rPr>
          <w:rFonts w:hint="eastAsia"/>
        </w:rPr>
        <w:t>　　图 表</w:t>
      </w:r>
      <w:r>
        <w:rPr>
          <w:rFonts w:hint="eastAsia"/>
        </w:rPr>
        <w:br/>
      </w:r>
      <w:r>
        <w:rPr>
          <w:rFonts w:hint="eastAsia"/>
        </w:rPr>
        <w:t>　　图表 1 2008年全社会客运量及其增长情况</w:t>
      </w:r>
      <w:r>
        <w:rPr>
          <w:rFonts w:hint="eastAsia"/>
        </w:rPr>
        <w:br/>
      </w:r>
      <w:r>
        <w:rPr>
          <w:rFonts w:hint="eastAsia"/>
        </w:rPr>
        <w:t>　　图表 2 2008年全社会货运量及其增长情况</w:t>
      </w:r>
      <w:r>
        <w:rPr>
          <w:rFonts w:hint="eastAsia"/>
        </w:rPr>
        <w:br/>
      </w:r>
      <w:r>
        <w:rPr>
          <w:rFonts w:hint="eastAsia"/>
        </w:rPr>
        <w:t>　　图表 3 2008年我国公路客运情况</w:t>
      </w:r>
      <w:r>
        <w:rPr>
          <w:rFonts w:hint="eastAsia"/>
        </w:rPr>
        <w:br/>
      </w:r>
      <w:r>
        <w:rPr>
          <w:rFonts w:hint="eastAsia"/>
        </w:rPr>
        <w:t>　　图表 4 2008年1～11月份分地区公路旅客运输量</w:t>
      </w:r>
      <w:r>
        <w:rPr>
          <w:rFonts w:hint="eastAsia"/>
        </w:rPr>
        <w:br/>
      </w:r>
      <w:r>
        <w:rPr>
          <w:rFonts w:hint="eastAsia"/>
        </w:rPr>
        <w:t>　　图表 5 2008年我国公路货运情况</w:t>
      </w:r>
      <w:r>
        <w:rPr>
          <w:rFonts w:hint="eastAsia"/>
        </w:rPr>
        <w:br/>
      </w:r>
      <w:r>
        <w:rPr>
          <w:rFonts w:hint="eastAsia"/>
        </w:rPr>
        <w:t>　　图表 6 2008年11月份各省、自治区直辖市公路货物运输量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316c90428442c" w:history="1">
        <w:r>
          <w:rPr>
            <w:rStyle w:val="Hyperlink"/>
          </w:rPr>
          <w:t>2009年公路运输行业研究报告</w:t>
        </w:r>
      </w:hyperlink>
      <w:r>
        <w:rPr>
          <w:color w:val="C00000"/>
        </w:rPr>
        <w:t>》，报告编号：</w:t>
      </w:r>
      <w:r>
        <w:rPr>
          <w:rFonts w:hint="eastAsia"/>
          <w:color w:val="C00000"/>
        </w:rPr>
        <w:t>023A678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316c90428442c" w:history="1">
        <w:r>
          <w:rPr>
            <w:rStyle w:val="Hyperlink"/>
          </w:rPr>
          <w:t>https://www.20087.com/2009-03/R_2009niangongluyunshuyanjiuBaoGao.html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8efed727c42be" w:history="1">
      <w:r>
        <w:rPr>
          <w:rStyle w:val="Hyperlink"/>
        </w:rPr>
        <w:t>2009年公路运输行业研究报告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gongluyunshuyanjiuBaoGao.html" TargetMode="External" Id="R998316c90428442c" /></Relationships>
</file>

<file path=word/_rels/header2.xml.rels>&#65279;<?xml version="1.0" encoding="utf-8"?><Relationships xmlns="http://schemas.openxmlformats.org/package/2006/relationships"><Relationship Type="http://schemas.openxmlformats.org/officeDocument/2006/relationships/hyperlink" Target="https://www.20087.com/2009-03/R_2009niangongluyunshuyanjiuBaoGao.html" TargetMode="External" Id="R4838efed727c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2009-03-23T07:20:00Z</dcterms:created>
  <dcterms:modified xsi:type="dcterms:W3CDTF">2009-03-23T08:20:00Z</dcterms:modified>
  <dc:subject>2009年公路运输行业研究报告</dc:subject>
  <dc:title>2009年公路运输行业研究报告</dc:title>
  <cp:keywords>2009年公路运输行业研究报告</cp:keywords>
  <dc:description>2009年公路运输行业研究报告</dc:description>
</cp:coreProperties>
</file>