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fbc955dc54489" w:history="1">
              <w:r>
                <w:rPr>
                  <w:rStyle w:val="Hyperlink"/>
                </w:rPr>
                <w:t>2009年医疗器械行业研究报告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fbc955dc54489" w:history="1">
              <w:r>
                <w:rPr>
                  <w:rStyle w:val="Hyperlink"/>
                </w:rPr>
                <w:t>2009年医疗器械行业研究报告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afbc955dc54489" w:history="1">
                <w:r>
                  <w:rPr>
                    <w:rStyle w:val="Hyperlink"/>
                  </w:rPr>
                  <w:t>https://www.20087.com/2009-03/R_2009nianyiliaoqixieyanjiuBaoGao.html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1afbc955dc54489" w:history="1">
        <w:r>
          <w:rPr>
            <w:rStyle w:val="Hyperlink"/>
          </w:rPr>
          <w:t>2009年医疗器械行业研究报告</w:t>
        </w:r>
      </w:hyperlink>
      <w:r>
        <w:rPr>
          <w:rFonts w:hint="eastAsia"/>
        </w:rPr>
        <w:t>》旨在为有意投资医疗器械行业的投资者服务，做做的报告对医疗器械行业2008年的运行情况进行了详尽的描述和分析，并对2009年行业运行情况进行了预测。本报告完成于2009年3月，共3万多字，60多页，21个图表，分四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2008 年 1～11 月，我国医疗仪器设备及器械制造业累计工业总产值为 67735亿元，同比增长 3253%，增速比上年同期上升了 1111 个百分点；累计工业销售产值为 65625 亿元，同比增长 3223%，增速比上年同期上升了 943个百分点；产销率为 9689%，比上年同期减少了 022 个百分点。11 月末，产成品资金占用为4750 亿元，同比增长 2523%，增速比上年同期上升了 823 个百分点。其中：医疗诊断监护及治疗设备制造业、口腔科用设备及器具制造业、实验室及医用消毒设备和器具制造业、医疗外科及兽医用器械制造业、机械治疗及病房护理设备制造业、假肢人工器官及植（介）入器械制造业、其他医疗设备及器械制造业累计工业总产值分别为24432、1082、2883、21778、4401、2920、10240 亿元。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2008年1～11 月， 我国医疗仪器设备及器械制造业销售收入增长率为2848%，比上年同期增加了 631 个百分点；资产总额增长率为1745%，比上年同期增加了092个百分点；资本保值增值率为 11709%，比上年同期减少了 379 个百分点。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2008 年 1～12 月，我国医疗仪器及器械累计出口额为4495 亿美元，同比增长300%，增速比上年同期下降了 59 个百分点；累计进口额为 2879 亿美元，同比增长 185%，增速比上年同期上升了 08 个百分点；实现贸易顺差 1616 亿美元，比上年同期的贸易顺差1028亿美元，顺差增加了588 亿美元。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年，发达国家因受全球经济危机的影响，势必下调公共健康福利预算，故寻找物美价廉的替代产品已成为各国的头等大事，这为我国质优价廉的医疗器械产品提供了增长机遇，2009 年我国医疗器械产品出口仍可维持稳定高速增长的态势。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2008年1～11月医疗仪器设备及器械制造业运行情况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三、产销情况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第二章 进出口情况</w:t>
      </w:r>
      <w:r>
        <w:rPr>
          <w:rFonts w:hint="eastAsia"/>
        </w:rPr>
        <w:br/>
      </w:r>
      <w:r>
        <w:rPr>
          <w:rFonts w:hint="eastAsia"/>
        </w:rPr>
        <w:t>　　一、医疗仪器及器械</w:t>
      </w:r>
      <w:r>
        <w:rPr>
          <w:rFonts w:hint="eastAsia"/>
        </w:rPr>
        <w:br/>
      </w:r>
      <w:r>
        <w:rPr>
          <w:rFonts w:hint="eastAsia"/>
        </w:rPr>
        <w:t>　　二、医疗、外科、牙科或兽医用仪器及器具</w:t>
      </w:r>
      <w:r>
        <w:rPr>
          <w:rFonts w:hint="eastAsia"/>
        </w:rPr>
        <w:br/>
      </w:r>
      <w:r>
        <w:rPr>
          <w:rFonts w:hint="eastAsia"/>
        </w:rPr>
        <w:t>　　（一）进出口总体情况</w:t>
      </w:r>
      <w:r>
        <w:rPr>
          <w:rFonts w:hint="eastAsia"/>
        </w:rPr>
        <w:br/>
      </w:r>
      <w:r>
        <w:rPr>
          <w:rFonts w:hint="eastAsia"/>
        </w:rPr>
        <w:t>　　（二）分地区进出口情况</w:t>
      </w:r>
      <w:r>
        <w:rPr>
          <w:rFonts w:hint="eastAsia"/>
        </w:rPr>
        <w:br/>
      </w:r>
      <w:r>
        <w:rPr>
          <w:rFonts w:hint="eastAsia"/>
        </w:rPr>
        <w:t>　　（三）分国家进出口情况</w:t>
      </w:r>
      <w:r>
        <w:rPr>
          <w:rFonts w:hint="eastAsia"/>
        </w:rPr>
        <w:br/>
      </w:r>
      <w:r>
        <w:rPr>
          <w:rFonts w:hint="eastAsia"/>
        </w:rPr>
        <w:t>　　三、矫形器具、人造的人体部分、助听器等</w:t>
      </w:r>
      <w:r>
        <w:rPr>
          <w:rFonts w:hint="eastAsia"/>
        </w:rPr>
        <w:br/>
      </w:r>
      <w:r>
        <w:rPr>
          <w:rFonts w:hint="eastAsia"/>
        </w:rPr>
        <w:t>　　（一）进出口总体情况</w:t>
      </w:r>
      <w:r>
        <w:rPr>
          <w:rFonts w:hint="eastAsia"/>
        </w:rPr>
        <w:br/>
      </w:r>
      <w:r>
        <w:rPr>
          <w:rFonts w:hint="eastAsia"/>
        </w:rPr>
        <w:t>　　（二）分地区进出口情况</w:t>
      </w:r>
      <w:r>
        <w:rPr>
          <w:rFonts w:hint="eastAsia"/>
        </w:rPr>
        <w:br/>
      </w:r>
      <w:r>
        <w:rPr>
          <w:rFonts w:hint="eastAsia"/>
        </w:rPr>
        <w:t>　　（三）分国家进出口情况</w:t>
      </w:r>
      <w:r>
        <w:rPr>
          <w:rFonts w:hint="eastAsia"/>
        </w:rPr>
        <w:br/>
      </w:r>
      <w:r>
        <w:rPr>
          <w:rFonts w:hint="eastAsia"/>
        </w:rPr>
        <w:t>　　四、X射线或Α射线、Β射线、Γ射线的应用设备</w:t>
      </w:r>
      <w:r>
        <w:rPr>
          <w:rFonts w:hint="eastAsia"/>
        </w:rPr>
        <w:br/>
      </w:r>
      <w:r>
        <w:rPr>
          <w:rFonts w:hint="eastAsia"/>
        </w:rPr>
        <w:t>　　（一）进出口总体情况</w:t>
      </w:r>
      <w:r>
        <w:rPr>
          <w:rFonts w:hint="eastAsia"/>
        </w:rPr>
        <w:br/>
      </w:r>
      <w:r>
        <w:rPr>
          <w:rFonts w:hint="eastAsia"/>
        </w:rPr>
        <w:t>　　（二）分地区进出口情况</w:t>
      </w:r>
      <w:r>
        <w:rPr>
          <w:rFonts w:hint="eastAsia"/>
        </w:rPr>
        <w:br/>
      </w:r>
      <w:r>
        <w:rPr>
          <w:rFonts w:hint="eastAsia"/>
        </w:rPr>
        <w:t>　　（三）分国家进出口情况</w:t>
      </w:r>
      <w:r>
        <w:rPr>
          <w:rFonts w:hint="eastAsia"/>
        </w:rPr>
        <w:br/>
      </w:r>
      <w:r>
        <w:rPr>
          <w:rFonts w:hint="eastAsia"/>
        </w:rPr>
        <w:t>　　第三章 重点地区产业运行情况</w:t>
      </w:r>
      <w:r>
        <w:rPr>
          <w:rFonts w:hint="eastAsia"/>
        </w:rPr>
        <w:br/>
      </w:r>
      <w:r>
        <w:rPr>
          <w:rFonts w:hint="eastAsia"/>
        </w:rPr>
        <w:t>　　一、产品销售收入</w:t>
      </w:r>
      <w:r>
        <w:rPr>
          <w:rFonts w:hint="eastAsia"/>
        </w:rPr>
        <w:br/>
      </w:r>
      <w:r>
        <w:rPr>
          <w:rFonts w:hint="eastAsia"/>
        </w:rPr>
        <w:t>　　二、利润</w:t>
      </w:r>
      <w:r>
        <w:rPr>
          <w:rFonts w:hint="eastAsia"/>
        </w:rPr>
        <w:br/>
      </w:r>
      <w:r>
        <w:rPr>
          <w:rFonts w:hint="eastAsia"/>
        </w:rPr>
        <w:t>　　三、亏损面</w:t>
      </w:r>
      <w:r>
        <w:rPr>
          <w:rFonts w:hint="eastAsia"/>
        </w:rPr>
        <w:br/>
      </w:r>
      <w:r>
        <w:rPr>
          <w:rFonts w:hint="eastAsia"/>
        </w:rPr>
        <w:t>　　四、亏损深度</w:t>
      </w:r>
      <w:r>
        <w:rPr>
          <w:rFonts w:hint="eastAsia"/>
        </w:rPr>
        <w:br/>
      </w:r>
      <w:r>
        <w:rPr>
          <w:rFonts w:hint="eastAsia"/>
        </w:rPr>
        <w:t>　　第四章 行业热点及政策信息</w:t>
      </w:r>
      <w:r>
        <w:rPr>
          <w:rFonts w:hint="eastAsia"/>
        </w:rPr>
        <w:br/>
      </w:r>
      <w:r>
        <w:rPr>
          <w:rFonts w:hint="eastAsia"/>
        </w:rPr>
        <w:t>　　一、政策信息</w:t>
      </w:r>
      <w:r>
        <w:rPr>
          <w:rFonts w:hint="eastAsia"/>
        </w:rPr>
        <w:br/>
      </w:r>
      <w:r>
        <w:rPr>
          <w:rFonts w:hint="eastAsia"/>
        </w:rPr>
        <w:t>　　（一）我国即将实施18 项强制性医药卫生行业标准</w:t>
      </w:r>
      <w:r>
        <w:rPr>
          <w:rFonts w:hint="eastAsia"/>
        </w:rPr>
        <w:br/>
      </w:r>
      <w:r>
        <w:rPr>
          <w:rFonts w:hint="eastAsia"/>
        </w:rPr>
        <w:t>　　（二）出口退税对医药行业和药企的影响</w:t>
      </w:r>
      <w:r>
        <w:rPr>
          <w:rFonts w:hint="eastAsia"/>
        </w:rPr>
        <w:br/>
      </w:r>
      <w:r>
        <w:rPr>
          <w:rFonts w:hint="eastAsia"/>
        </w:rPr>
        <w:t>　　（三）SFDA发布关于98 类产品分类界定的通知</w:t>
      </w:r>
      <w:r>
        <w:rPr>
          <w:rFonts w:hint="eastAsia"/>
        </w:rPr>
        <w:br/>
      </w:r>
      <w:r>
        <w:rPr>
          <w:rFonts w:hint="eastAsia"/>
        </w:rPr>
        <w:t>　　（四）医疗器械危害健康24 小时内召回</w:t>
      </w:r>
      <w:r>
        <w:rPr>
          <w:rFonts w:hint="eastAsia"/>
        </w:rPr>
        <w:br/>
      </w:r>
      <w:r>
        <w:rPr>
          <w:rFonts w:hint="eastAsia"/>
        </w:rPr>
        <w:t>　　（五）8 月1 日沈阳实施《药品和医疗器械监督管理办法》</w:t>
      </w:r>
      <w:r>
        <w:rPr>
          <w:rFonts w:hint="eastAsia"/>
        </w:rPr>
        <w:br/>
      </w:r>
      <w:r>
        <w:rPr>
          <w:rFonts w:hint="eastAsia"/>
        </w:rPr>
        <w:t>　　（六）9 月起化妆品卫生监管工作将划入食品药品监管局</w:t>
      </w:r>
      <w:r>
        <w:rPr>
          <w:rFonts w:hint="eastAsia"/>
        </w:rPr>
        <w:br/>
      </w:r>
      <w:r>
        <w:rPr>
          <w:rFonts w:hint="eastAsia"/>
        </w:rPr>
        <w:t>　　（七）中药饮片炮制机械标准化启程</w:t>
      </w:r>
      <w:r>
        <w:rPr>
          <w:rFonts w:hint="eastAsia"/>
        </w:rPr>
        <w:br/>
      </w:r>
      <w:r>
        <w:rPr>
          <w:rFonts w:hint="eastAsia"/>
        </w:rPr>
        <w:t>　　（八）关于印发进一步加强和规范医疗器械注册管理暂行规定的通知</w:t>
      </w:r>
      <w:r>
        <w:rPr>
          <w:rFonts w:hint="eastAsia"/>
        </w:rPr>
        <w:br/>
      </w:r>
      <w:r>
        <w:rPr>
          <w:rFonts w:hint="eastAsia"/>
        </w:rPr>
        <w:t>　　（九）关于公布2008年度全国高值医用耗材集中采购成交候选品种目录的通知</w:t>
      </w:r>
      <w:r>
        <w:rPr>
          <w:rFonts w:hint="eastAsia"/>
        </w:rPr>
        <w:br/>
      </w:r>
      <w:r>
        <w:rPr>
          <w:rFonts w:hint="eastAsia"/>
        </w:rPr>
        <w:t>　　（十）关于清理医疗器械注册管理文件有关问题的通知</w:t>
      </w:r>
      <w:r>
        <w:rPr>
          <w:rFonts w:hint="eastAsia"/>
        </w:rPr>
        <w:br/>
      </w:r>
      <w:r>
        <w:rPr>
          <w:rFonts w:hint="eastAsia"/>
        </w:rPr>
        <w:t>　　（十一）关于部分进口医疗器械市场准入有关问题的公告</w:t>
      </w:r>
      <w:r>
        <w:rPr>
          <w:rFonts w:hint="eastAsia"/>
        </w:rPr>
        <w:br/>
      </w:r>
      <w:r>
        <w:rPr>
          <w:rFonts w:hint="eastAsia"/>
        </w:rPr>
        <w:t>　　二、行业热点</w:t>
      </w:r>
      <w:r>
        <w:rPr>
          <w:rFonts w:hint="eastAsia"/>
        </w:rPr>
        <w:br/>
      </w:r>
      <w:r>
        <w:rPr>
          <w:rFonts w:hint="eastAsia"/>
        </w:rPr>
        <w:t>　　（一）10 家医疗器械检验中心签署奥运协作备忘录</w:t>
      </w:r>
      <w:r>
        <w:rPr>
          <w:rFonts w:hint="eastAsia"/>
        </w:rPr>
        <w:br/>
      </w:r>
      <w:r>
        <w:rPr>
          <w:rFonts w:hint="eastAsia"/>
        </w:rPr>
        <w:t>　　（二）迈瑞2 亿美元收购美业务，高端医械渗透美利坚</w:t>
      </w:r>
      <w:r>
        <w:rPr>
          <w:rFonts w:hint="eastAsia"/>
        </w:rPr>
        <w:br/>
      </w:r>
      <w:r>
        <w:rPr>
          <w:rFonts w:hint="eastAsia"/>
        </w:rPr>
        <w:t>　　（三）美研制出诊治肿瘤新工具</w:t>
      </w:r>
      <w:r>
        <w:rPr>
          <w:rFonts w:hint="eastAsia"/>
        </w:rPr>
        <w:br/>
      </w:r>
      <w:r>
        <w:rPr>
          <w:rFonts w:hint="eastAsia"/>
        </w:rPr>
        <w:t>　　（四）药监局公布，10 种违法医药和医疗器械</w:t>
      </w:r>
      <w:r>
        <w:rPr>
          <w:rFonts w:hint="eastAsia"/>
        </w:rPr>
        <w:br/>
      </w:r>
      <w:r>
        <w:rPr>
          <w:rFonts w:hint="eastAsia"/>
        </w:rPr>
        <w:t>　　（五）2007 年医疗器械领域新产品、新技术集锦</w:t>
      </w:r>
      <w:r>
        <w:rPr>
          <w:rFonts w:hint="eastAsia"/>
        </w:rPr>
        <w:br/>
      </w:r>
      <w:r>
        <w:rPr>
          <w:rFonts w:hint="eastAsia"/>
        </w:rPr>
        <w:t>　　（六）卫生部拟推医疗器械集中采购行业洗牌在即</w:t>
      </w:r>
      <w:r>
        <w:rPr>
          <w:rFonts w:hint="eastAsia"/>
        </w:rPr>
        <w:br/>
      </w:r>
      <w:r>
        <w:rPr>
          <w:rFonts w:hint="eastAsia"/>
        </w:rPr>
        <w:t>　　（七）湖南推行医用电气设备新标准</w:t>
      </w:r>
      <w:r>
        <w:rPr>
          <w:rFonts w:hint="eastAsia"/>
        </w:rPr>
        <w:br/>
      </w:r>
      <w:r>
        <w:rPr>
          <w:rFonts w:hint="eastAsia"/>
        </w:rPr>
        <w:t>　　（八）美国通过医疗器械领域新法案</w:t>
      </w:r>
      <w:r>
        <w:rPr>
          <w:rFonts w:hint="eastAsia"/>
        </w:rPr>
        <w:br/>
      </w:r>
      <w:r>
        <w:rPr>
          <w:rFonts w:hint="eastAsia"/>
        </w:rPr>
        <w:t>　　（九）全国医疗器械检验协作确保奥运医疗器械安全</w:t>
      </w:r>
      <w:r>
        <w:rPr>
          <w:rFonts w:hint="eastAsia"/>
        </w:rPr>
        <w:br/>
      </w:r>
      <w:r>
        <w:rPr>
          <w:rFonts w:hint="eastAsia"/>
        </w:rPr>
        <w:t>　　第五章 中智^林^－2009年行业发展趋势</w:t>
      </w:r>
      <w:r>
        <w:rPr>
          <w:rFonts w:hint="eastAsia"/>
        </w:rPr>
        <w:br/>
      </w:r>
      <w:r>
        <w:rPr>
          <w:rFonts w:hint="eastAsia"/>
        </w:rPr>
        <w:t>　　一、2009年我医疗器械出口机遇大于挑战</w:t>
      </w:r>
      <w:r>
        <w:rPr>
          <w:rFonts w:hint="eastAsia"/>
        </w:rPr>
        <w:br/>
      </w:r>
      <w:r>
        <w:rPr>
          <w:rFonts w:hint="eastAsia"/>
        </w:rPr>
        <w:t>　　二、医疗器械行业将受益于新医改方案</w:t>
      </w:r>
      <w:r>
        <w:rPr>
          <w:rFonts w:hint="eastAsia"/>
        </w:rPr>
        <w:br/>
      </w:r>
      <w:r>
        <w:rPr>
          <w:rFonts w:hint="eastAsia"/>
        </w:rPr>
        <w:t>　　三、2009年全国医疗器械监管工作重点</w:t>
      </w:r>
      <w:r>
        <w:rPr>
          <w:rFonts w:hint="eastAsia"/>
        </w:rPr>
        <w:br/>
      </w:r>
      <w:r>
        <w:rPr>
          <w:rFonts w:hint="eastAsia"/>
        </w:rPr>
        <w:t>　　四、我国将大力规范药品医疗器械生产经营秩序</w:t>
      </w:r>
      <w:r>
        <w:rPr>
          <w:rFonts w:hint="eastAsia"/>
        </w:rPr>
        <w:br/>
      </w:r>
      <w:r>
        <w:rPr>
          <w:rFonts w:hint="eastAsia"/>
        </w:rPr>
        <w:t>　　五、医疗器械不良事件监测和再评价管理办法（试行）开始施行</w:t>
      </w:r>
      <w:r>
        <w:rPr>
          <w:rFonts w:hint="eastAsia"/>
        </w:rPr>
        <w:br/>
      </w:r>
      <w:r>
        <w:rPr>
          <w:rFonts w:hint="eastAsia"/>
        </w:rPr>
        <w:t>　　六、八类进口医疗器械，市场准入有新规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2008年1～11月医疗仪器设备及器械制造业产业规模情况</w:t>
      </w:r>
      <w:r>
        <w:rPr>
          <w:rFonts w:hint="eastAsia"/>
        </w:rPr>
        <w:br/>
      </w:r>
      <w:r>
        <w:rPr>
          <w:rFonts w:hint="eastAsia"/>
        </w:rPr>
        <w:t>　　图表 2 2008年1～11月医疗仪器设备及器械制造业资本/劳动密集度情况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2008年1～11月医疗仪器设备及器械制造业产销情况</w:t>
      </w:r>
      <w:r>
        <w:rPr>
          <w:rFonts w:hint="eastAsia"/>
        </w:rPr>
        <w:br/>
      </w:r>
      <w:r>
        <w:rPr>
          <w:rFonts w:hint="eastAsia"/>
        </w:rPr>
        <w:t>　　图表 4 2008年1～11月医疗仪器设备及器械制造业成本费用情况</w:t>
      </w:r>
      <w:r>
        <w:rPr>
          <w:rFonts w:hint="eastAsia"/>
        </w:rPr>
        <w:br/>
      </w:r>
      <w:r>
        <w:rPr>
          <w:rFonts w:hint="eastAsia"/>
        </w:rPr>
        <w:t>　　图表 5 2008年1～11月医疗仪器设备及器械制造业成本费用结构</w:t>
      </w:r>
      <w:r>
        <w:rPr>
          <w:rFonts w:hint="eastAsia"/>
        </w:rPr>
        <w:br/>
      </w:r>
      <w:r>
        <w:rPr>
          <w:rFonts w:hint="eastAsia"/>
        </w:rPr>
        <w:t>　　图表 6 2008年1～11月医疗仪器设备及器械制造业盈利情况</w:t>
      </w:r>
      <w:r>
        <w:rPr>
          <w:rFonts w:hint="eastAsia"/>
        </w:rPr>
        <w:br/>
      </w:r>
      <w:r>
        <w:rPr>
          <w:rFonts w:hint="eastAsia"/>
        </w:rPr>
        <w:t>　　图表 7 2008年1～11月医疗仪器设备及器械制造业成长能力</w:t>
      </w:r>
      <w:r>
        <w:rPr>
          <w:rFonts w:hint="eastAsia"/>
        </w:rPr>
        <w:br/>
      </w:r>
      <w:r>
        <w:rPr>
          <w:rFonts w:hint="eastAsia"/>
        </w:rPr>
        <w:t>　　图表 8 2008年1～11月医疗仪器设备及器械制造业盈利能力</w:t>
      </w:r>
      <w:r>
        <w:rPr>
          <w:rFonts w:hint="eastAsia"/>
        </w:rPr>
        <w:br/>
      </w:r>
      <w:r>
        <w:rPr>
          <w:rFonts w:hint="eastAsia"/>
        </w:rPr>
        <w:t>　　图表 9 2008年1～11月医疗仪器设备及器械制造业偿债能力</w:t>
      </w:r>
      <w:r>
        <w:rPr>
          <w:rFonts w:hint="eastAsia"/>
        </w:rPr>
        <w:br/>
      </w:r>
      <w:r>
        <w:rPr>
          <w:rFonts w:hint="eastAsia"/>
        </w:rPr>
        <w:t>　　图表 10 2008年1～11月医疗仪器设备及器械制造业经营能力</w:t>
      </w:r>
      <w:r>
        <w:rPr>
          <w:rFonts w:hint="eastAsia"/>
        </w:rPr>
        <w:br/>
      </w:r>
      <w:r>
        <w:rPr>
          <w:rFonts w:hint="eastAsia"/>
        </w:rPr>
        <w:t>　　图表 11 2008年1～12月我国医疗仪器及器械进出口情况</w:t>
      </w:r>
      <w:r>
        <w:rPr>
          <w:rFonts w:hint="eastAsia"/>
        </w:rPr>
        <w:br/>
      </w:r>
      <w:r>
        <w:rPr>
          <w:rFonts w:hint="eastAsia"/>
        </w:rPr>
        <w:t>　　图表 12 2008年1～12月我国医疗、外科、牙科或兽医用仪器及器具进出口情况</w:t>
      </w:r>
      <w:r>
        <w:rPr>
          <w:rFonts w:hint="eastAsia"/>
        </w:rPr>
        <w:br/>
      </w:r>
      <w:r>
        <w:rPr>
          <w:rFonts w:hint="eastAsia"/>
        </w:rPr>
        <w:t>　　图表 13 2008年1～12月分地区医疗、外科、牙科或兽医用仪器及器具进出口情况</w:t>
      </w:r>
      <w:r>
        <w:rPr>
          <w:rFonts w:hint="eastAsia"/>
        </w:rPr>
        <w:br/>
      </w:r>
      <w:r>
        <w:rPr>
          <w:rFonts w:hint="eastAsia"/>
        </w:rPr>
        <w:t>　　图表 14 2008年1～12月分国家医疗、外科、牙科或兽医用仪器及器具进出口情况</w:t>
      </w:r>
      <w:r>
        <w:rPr>
          <w:rFonts w:hint="eastAsia"/>
        </w:rPr>
        <w:br/>
      </w:r>
      <w:r>
        <w:rPr>
          <w:rFonts w:hint="eastAsia"/>
        </w:rPr>
        <w:t>　　图表 15 2008年1～12月我国矫形器具、人造的人体部分、助听器等进出口情况</w:t>
      </w:r>
      <w:r>
        <w:rPr>
          <w:rFonts w:hint="eastAsia"/>
        </w:rPr>
        <w:br/>
      </w:r>
      <w:r>
        <w:rPr>
          <w:rFonts w:hint="eastAsia"/>
        </w:rPr>
        <w:t>　　图表 16 2008年1～12月分地区矫形器具、人造的人体部分、助听器等进出口情况</w:t>
      </w:r>
      <w:r>
        <w:rPr>
          <w:rFonts w:hint="eastAsia"/>
        </w:rPr>
        <w:br/>
      </w:r>
      <w:r>
        <w:rPr>
          <w:rFonts w:hint="eastAsia"/>
        </w:rPr>
        <w:t>　　图表 17 2008年1～12月分国家矫形器具、人造的人体部分、助听器等进出口情况</w:t>
      </w:r>
      <w:r>
        <w:rPr>
          <w:rFonts w:hint="eastAsia"/>
        </w:rPr>
        <w:br/>
      </w:r>
      <w:r>
        <w:rPr>
          <w:rFonts w:hint="eastAsia"/>
        </w:rPr>
        <w:t>　　图表 18 2008年1～12月我国射线应用设备进出口情况</w:t>
      </w:r>
      <w:r>
        <w:rPr>
          <w:rFonts w:hint="eastAsia"/>
        </w:rPr>
        <w:br/>
      </w:r>
      <w:r>
        <w:rPr>
          <w:rFonts w:hint="eastAsia"/>
        </w:rPr>
        <w:t>　　图表 19 2008年1～12月分地区射线应用设备进出口情况</w:t>
      </w:r>
      <w:r>
        <w:rPr>
          <w:rFonts w:hint="eastAsia"/>
        </w:rPr>
        <w:br/>
      </w:r>
      <w:r>
        <w:rPr>
          <w:rFonts w:hint="eastAsia"/>
        </w:rPr>
        <w:t>　　图表 20 2008年1～12月分国家射线应用设备进出口情况</w:t>
      </w:r>
      <w:r>
        <w:rPr>
          <w:rFonts w:hint="eastAsia"/>
        </w:rPr>
        <w:br/>
      </w:r>
      <w:r>
        <w:rPr>
          <w:rFonts w:hint="eastAsia"/>
        </w:rPr>
        <w:t>　　图表 21 2008年1～11月我国医疗仪器设备及器械制造业分省市运营状况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fbc955dc54489" w:history="1">
        <w:r>
          <w:rPr>
            <w:rStyle w:val="Hyperlink"/>
          </w:rPr>
          <w:t>2009年医疗器械行业研究报告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afbc955dc54489" w:history="1">
        <w:r>
          <w:rPr>
            <w:rStyle w:val="Hyperlink"/>
          </w:rPr>
          <w:t>https://www.20087.com/2009-03/R_2009nianyiliaoqixieyanjiuBaoGao.html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bb995708241f4" w:history="1">
      <w:r>
        <w:rPr>
          <w:rStyle w:val="Hyperlink"/>
        </w:rPr>
        <w:t>2009年医疗器械行业研究报告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yiliaoqixieyanjiuBaoGao.html" TargetMode="External" Id="Ra1afbc955dc5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yiliaoqixieyanjiuBaoGao.html" TargetMode="External" Id="R689bb9957082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2009-03-24T01:14:00Z</dcterms:created>
  <dcterms:modified xsi:type="dcterms:W3CDTF">2009-03-24T02:14:00Z</dcterms:modified>
  <dc:subject>2009年医疗器械行业研究报告</dc:subject>
  <dc:title>2009年医疗器械行业研究报告</dc:title>
  <cp:keywords>2009年医疗器械行业研究报告</cp:keywords>
  <dc:description>2009年医疗器械行业研究报告</dc:description>
</cp:coreProperties>
</file>