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8bb006b9b46fa" w:history="1">
              <w:r>
                <w:rPr>
                  <w:rStyle w:val="Hyperlink"/>
                </w:rPr>
                <w:t>2009年度机床工具行业研究报告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8bb006b9b46fa" w:history="1">
              <w:r>
                <w:rPr>
                  <w:rStyle w:val="Hyperlink"/>
                </w:rPr>
                <w:t>2009年度机床工具行业研究报告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c8bb006b9b46fa" w:history="1">
                <w:r>
                  <w:rPr>
                    <w:rStyle w:val="Hyperlink"/>
                  </w:rPr>
                  <w:t>https://www.20087.com/2009-03/R_2009niandujichuanggongjuyanjiuBaoGao.html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c8bb006b9b46fa" w:history="1">
        <w:r>
          <w:rPr>
            <w:rStyle w:val="Hyperlink"/>
          </w:rPr>
          <w:t>2009年度机床工具行业研究报告</w:t>
        </w:r>
      </w:hyperlink>
      <w:r>
        <w:rPr>
          <w:rFonts w:hint="eastAsia"/>
        </w:rPr>
        <w:t>》旨在为有意投资机床工具行业的投资者服务，所做的报告对机床工具行业2008年的运行情况进行了详尽的描述和分析，并对2009年行业运行情况进行了预测。本报告完成于2009年2月，共2万多字，30多页，13个图表，分五章。报告的主要观点有：</w:t>
      </w:r>
      <w:r>
        <w:rPr>
          <w:rFonts w:hint="eastAsia"/>
        </w:rPr>
        <w:br/>
      </w:r>
      <w:r>
        <w:rPr>
          <w:rFonts w:hint="eastAsia"/>
        </w:rPr>
        <w:t>　　&amp;#61656； 2008 年机床工具行业经历了雨雪冰冻灾害、原材料涨价、汶川地震及全球金融危机的挑战和考验，行业增速明显放缓。1～11 月我国机床工具行业实现销售收入约 2770亿元，同比增长 26.2%，低于上年同期 11.74个百分点；完成利润 160.91亿元，同比增长 13.58%。其下属的金属加工机械制造业、切削工具制造业、木材加工机械制造业、其他非金属加工专用设备制造业、其他专用设备制造业五个子行业的销售收入和利润增速也均有所下滑。</w:t>
      </w:r>
      <w:r>
        <w:rPr>
          <w:rFonts w:hint="eastAsia"/>
        </w:rPr>
        <w:br/>
      </w:r>
      <w:r>
        <w:rPr>
          <w:rFonts w:hint="eastAsia"/>
        </w:rPr>
        <w:t>　　&amp;#61656； 2008 年 1～12 月我国共生产金属切削机床 61.72 万台，同比减少了 2.4%；其中数控机床完成 12.22 万台，同比下降 3.3%，同时数控机床占金切机床的比重有所变化，近年来数控机床占金切机床的比重始终是连年上升，但 1～11 月出现了占比下降，由上年同期的20%下降到 19.8%，下降了 0.2 个百分点。</w:t>
      </w:r>
      <w:r>
        <w:rPr>
          <w:rFonts w:hint="eastAsia"/>
        </w:rPr>
        <w:br/>
      </w:r>
      <w:r>
        <w:rPr>
          <w:rFonts w:hint="eastAsia"/>
        </w:rPr>
        <w:t>　　&amp;#61656； 国内汽车、造船、发电等用户行业需求放缓，大规模技改计划暂停。江浙及沿海地区外向型加工企业受外来订单减少影响，机床采购意愿降低，企业纷纷减产。同时，受 2009年即将推出增值税转型政策影响，部分用户压后了采购计划，从另一个方面促使机床采购需求下降。2008 年经济波动影响和偏紧的货币政策，使许多用户企业为了保证必要的现金流，主动削减投资计划。从数据上看，2008 年下半年机床市场需求逐步放缓，机床企业储备的订单数量下降，2009 年的订单一般维持在 6 个月左右。</w:t>
      </w:r>
      <w:r>
        <w:rPr>
          <w:rFonts w:hint="eastAsia"/>
        </w:rPr>
        <w:br/>
      </w:r>
      <w:r>
        <w:rPr>
          <w:rFonts w:hint="eastAsia"/>
        </w:rPr>
        <w:t>　　&amp;#61656； 在世界机床市场不景气的情况下，我国机床出口继续保持良好的增长态势。2008 年 1～11 月金属加工机床出口数量 587.91 万台，出口金额 19.37 亿美元，比上年同期增长 30.15 %。其中数控机床出口累计 6.4 亿元，同比增长 44.4%。</w:t>
      </w:r>
      <w:r>
        <w:rPr>
          <w:rFonts w:hint="eastAsia"/>
        </w:rPr>
        <w:br/>
      </w:r>
      <w:r>
        <w:rPr>
          <w:rFonts w:hint="eastAsia"/>
        </w:rPr>
        <w:t>　　&amp;#61656； 全球金融海啸对西方国家的装备制造业也带来了很大影响， 而对国内装备制造业来说，却是一次难得的发展机遇。一方面增加了中国机床产品出口的机会；另一方面为收购国外拥有源头技术的机床企业，实现技术升级创造了先决条件。结果很可能是加快行业的重组步伐，给强势企业提供一个良好的产业整合机会。</w:t>
      </w:r>
      <w:r>
        <w:rPr>
          <w:rFonts w:hint="eastAsia"/>
        </w:rPr>
        <w:br/>
      </w:r>
      <w:r>
        <w:rPr>
          <w:rFonts w:hint="eastAsia"/>
        </w:rPr>
        <w:t>　　图 表</w:t>
      </w:r>
      <w:r>
        <w:rPr>
          <w:rFonts w:hint="eastAsia"/>
        </w:rPr>
        <w:br/>
      </w:r>
      <w:r>
        <w:rPr>
          <w:rFonts w:hint="eastAsia"/>
        </w:rPr>
        <w:t>　　第一章 行业总体生产、销售情况......6</w:t>
      </w:r>
      <w:r>
        <w:rPr>
          <w:rFonts w:hint="eastAsia"/>
        </w:rPr>
        <w:br/>
      </w:r>
      <w:r>
        <w:rPr>
          <w:rFonts w:hint="eastAsia"/>
        </w:rPr>
        <w:t>　　一、国内外经济环境</w:t>
      </w:r>
      <w:r>
        <w:rPr>
          <w:rFonts w:hint="eastAsia"/>
        </w:rPr>
        <w:br/>
      </w:r>
      <w:r>
        <w:rPr>
          <w:rFonts w:hint="eastAsia"/>
        </w:rPr>
        <w:t>　　二、行业发展继续保持高位，但增速进一步趋缓</w:t>
      </w:r>
      <w:r>
        <w:rPr>
          <w:rFonts w:hint="eastAsia"/>
        </w:rPr>
        <w:br/>
      </w:r>
      <w:r>
        <w:rPr>
          <w:rFonts w:hint="eastAsia"/>
        </w:rPr>
        <w:t>　　三、不同行业概况</w:t>
      </w:r>
      <w:r>
        <w:rPr>
          <w:rFonts w:hint="eastAsia"/>
        </w:rPr>
        <w:br/>
      </w:r>
      <w:r>
        <w:rPr>
          <w:rFonts w:hint="eastAsia"/>
        </w:rPr>
        <w:t>　　第二章 重点产品进出口情况......12</w:t>
      </w:r>
      <w:r>
        <w:rPr>
          <w:rFonts w:hint="eastAsia"/>
        </w:rPr>
        <w:br/>
      </w:r>
      <w:r>
        <w:rPr>
          <w:rFonts w:hint="eastAsia"/>
        </w:rPr>
        <w:t>　　第三章 主要产品市场供求分析.. .......16</w:t>
      </w:r>
      <w:r>
        <w:rPr>
          <w:rFonts w:hint="eastAsia"/>
        </w:rPr>
        <w:br/>
      </w:r>
      <w:r>
        <w:rPr>
          <w:rFonts w:hint="eastAsia"/>
        </w:rPr>
        <w:t>　　一、总体产品供给情况</w:t>
      </w:r>
      <w:r>
        <w:rPr>
          <w:rFonts w:hint="eastAsia"/>
        </w:rPr>
        <w:br/>
      </w:r>
      <w:r>
        <w:rPr>
          <w:rFonts w:hint="eastAsia"/>
        </w:rPr>
        <w:t>　　二、主要企业产量</w:t>
      </w:r>
      <w:r>
        <w:rPr>
          <w:rFonts w:hint="eastAsia"/>
        </w:rPr>
        <w:br/>
      </w:r>
      <w:r>
        <w:rPr>
          <w:rFonts w:hint="eastAsia"/>
        </w:rPr>
        <w:t>　　第四章 焦点.....21</w:t>
      </w:r>
      <w:r>
        <w:rPr>
          <w:rFonts w:hint="eastAsia"/>
        </w:rPr>
        <w:br/>
      </w:r>
      <w:r>
        <w:rPr>
          <w:rFonts w:hint="eastAsia"/>
        </w:rPr>
        <w:t>　　一、政策信息</w:t>
      </w:r>
      <w:r>
        <w:rPr>
          <w:rFonts w:hint="eastAsia"/>
        </w:rPr>
        <w:br/>
      </w:r>
      <w:r>
        <w:rPr>
          <w:rFonts w:hint="eastAsia"/>
        </w:rPr>
        <w:t>　　（一）2008年进口税政的调整对行业的影响</w:t>
      </w:r>
      <w:r>
        <w:rPr>
          <w:rFonts w:hint="eastAsia"/>
        </w:rPr>
        <w:br/>
      </w:r>
      <w:r>
        <w:rPr>
          <w:rFonts w:hint="eastAsia"/>
        </w:rPr>
        <w:t>　　（二）进出口税率政策</w:t>
      </w:r>
      <w:r>
        <w:rPr>
          <w:rFonts w:hint="eastAsia"/>
        </w:rPr>
        <w:br/>
      </w:r>
      <w:r>
        <w:rPr>
          <w:rFonts w:hint="eastAsia"/>
        </w:rPr>
        <w:t>　　（三）221亿机床重大专项即将进入实施阶段</w:t>
      </w:r>
      <w:r>
        <w:rPr>
          <w:rFonts w:hint="eastAsia"/>
        </w:rPr>
        <w:br/>
      </w:r>
      <w:r>
        <w:rPr>
          <w:rFonts w:hint="eastAsia"/>
        </w:rPr>
        <w:t>　　二、行业热点</w:t>
      </w:r>
      <w:r>
        <w:rPr>
          <w:rFonts w:hint="eastAsia"/>
        </w:rPr>
        <w:br/>
      </w:r>
      <w:r>
        <w:rPr>
          <w:rFonts w:hint="eastAsia"/>
        </w:rPr>
        <w:t>　　（一）2008年重大专项重点用户产品需求重点</w:t>
      </w:r>
      <w:r>
        <w:rPr>
          <w:rFonts w:hint="eastAsia"/>
        </w:rPr>
        <w:br/>
      </w:r>
      <w:r>
        <w:rPr>
          <w:rFonts w:hint="eastAsia"/>
        </w:rPr>
        <w:t>　　（二）模具市场需求增加，有待国内机床企业进一步开拓</w:t>
      </w:r>
      <w:r>
        <w:rPr>
          <w:rFonts w:hint="eastAsia"/>
        </w:rPr>
        <w:br/>
      </w:r>
      <w:r>
        <w:rPr>
          <w:rFonts w:hint="eastAsia"/>
        </w:rPr>
        <w:t>　　（三）外资企业遭遇成本压力</w:t>
      </w:r>
      <w:r>
        <w:rPr>
          <w:rFonts w:hint="eastAsia"/>
        </w:rPr>
        <w:br/>
      </w:r>
      <w:r>
        <w:rPr>
          <w:rFonts w:hint="eastAsia"/>
        </w:rPr>
        <w:t>　　（四）机床产业迎来“亚洲时代”</w:t>
      </w:r>
      <w:r>
        <w:rPr>
          <w:rFonts w:hint="eastAsia"/>
        </w:rPr>
        <w:br/>
      </w:r>
      <w:r>
        <w:rPr>
          <w:rFonts w:hint="eastAsia"/>
        </w:rPr>
        <w:t>　　（五）未来五年行业将保持15%的速度增长</w:t>
      </w:r>
      <w:r>
        <w:rPr>
          <w:rFonts w:hint="eastAsia"/>
        </w:rPr>
        <w:br/>
      </w:r>
      <w:r>
        <w:rPr>
          <w:rFonts w:hint="eastAsia"/>
        </w:rPr>
        <w:t>　　（六）应对国际经济衰退，企业应对策略</w:t>
      </w:r>
      <w:r>
        <w:rPr>
          <w:rFonts w:hint="eastAsia"/>
        </w:rPr>
        <w:br/>
      </w:r>
      <w:r>
        <w:rPr>
          <w:rFonts w:hint="eastAsia"/>
        </w:rPr>
        <w:t>　　（七）2008年机床影响因素分析</w:t>
      </w:r>
      <w:r>
        <w:rPr>
          <w:rFonts w:hint="eastAsia"/>
        </w:rPr>
        <w:br/>
      </w:r>
      <w:r>
        <w:rPr>
          <w:rFonts w:hint="eastAsia"/>
        </w:rPr>
        <w:t>　　（八）2008年市场结构变化</w:t>
      </w:r>
      <w:r>
        <w:rPr>
          <w:rFonts w:hint="eastAsia"/>
        </w:rPr>
        <w:br/>
      </w:r>
      <w:r>
        <w:rPr>
          <w:rFonts w:hint="eastAsia"/>
        </w:rPr>
        <w:t>　　第五章 中智林.　主要企业简析.29</w:t>
      </w:r>
      <w:r>
        <w:rPr>
          <w:rFonts w:hint="eastAsia"/>
        </w:rPr>
        <w:br/>
      </w:r>
      <w:r>
        <w:rPr>
          <w:rFonts w:hint="eastAsia"/>
        </w:rPr>
        <w:t>　　一、齐齐哈尔二机床（集团）有限责任公司</w:t>
      </w:r>
      <w:r>
        <w:rPr>
          <w:rFonts w:hint="eastAsia"/>
        </w:rPr>
        <w:br/>
      </w:r>
      <w:r>
        <w:rPr>
          <w:rFonts w:hint="eastAsia"/>
        </w:rPr>
        <w:t>　　二、大连机床集团有限责任公司</w:t>
      </w:r>
      <w:r>
        <w:rPr>
          <w:rFonts w:hint="eastAsia"/>
        </w:rPr>
        <w:br/>
      </w:r>
      <w:r>
        <w:rPr>
          <w:rFonts w:hint="eastAsia"/>
        </w:rPr>
        <w:t>　　三、沈阳机床（集团）有限责任公司</w:t>
      </w:r>
      <w:r>
        <w:rPr>
          <w:rFonts w:hint="eastAsia"/>
        </w:rPr>
        <w:br/>
      </w:r>
      <w:r>
        <w:rPr>
          <w:rFonts w:hint="eastAsia"/>
        </w:rPr>
        <w:t>　　图 表</w:t>
      </w:r>
      <w:r>
        <w:rPr>
          <w:rFonts w:hint="eastAsia"/>
        </w:rPr>
        <w:br/>
      </w:r>
      <w:r>
        <w:rPr>
          <w:rFonts w:hint="eastAsia"/>
        </w:rPr>
        <w:t>　　图表 1 2007～2008年机床行业累计销售收入同比增长</w:t>
      </w:r>
      <w:r>
        <w:rPr>
          <w:rFonts w:hint="eastAsia"/>
        </w:rPr>
        <w:br/>
      </w:r>
      <w:r>
        <w:rPr>
          <w:rFonts w:hint="eastAsia"/>
        </w:rPr>
        <w:t>　　图表 2 2008年1～11月机床工具行业总体概况</w:t>
      </w:r>
      <w:r>
        <w:rPr>
          <w:rFonts w:hint="eastAsia"/>
        </w:rPr>
        <w:br/>
      </w:r>
      <w:r>
        <w:rPr>
          <w:rFonts w:hint="eastAsia"/>
        </w:rPr>
        <w:t>　　图表 3 2008年1～11月机床工具各子行业总体概况</w:t>
      </w:r>
      <w:r>
        <w:rPr>
          <w:rFonts w:hint="eastAsia"/>
        </w:rPr>
        <w:br/>
      </w:r>
      <w:r>
        <w:rPr>
          <w:rFonts w:hint="eastAsia"/>
        </w:rPr>
        <w:t>　　图表 4 2008年1～11月机床工具各子行业增速</w:t>
      </w:r>
      <w:r>
        <w:rPr>
          <w:rFonts w:hint="eastAsia"/>
        </w:rPr>
        <w:br/>
      </w:r>
      <w:r>
        <w:rPr>
          <w:rFonts w:hint="eastAsia"/>
        </w:rPr>
        <w:t>　　图表 5 2008年1～11月金属加工机械制造业总体指标</w:t>
      </w:r>
      <w:r>
        <w:rPr>
          <w:rFonts w:hint="eastAsia"/>
        </w:rPr>
        <w:br/>
      </w:r>
      <w:r>
        <w:rPr>
          <w:rFonts w:hint="eastAsia"/>
        </w:rPr>
        <w:t>　　图表 6 2008年1～11月金属加工机床行业累计销售收入同比增长</w:t>
      </w:r>
      <w:r>
        <w:rPr>
          <w:rFonts w:hint="eastAsia"/>
        </w:rPr>
        <w:br/>
      </w:r>
      <w:r>
        <w:rPr>
          <w:rFonts w:hint="eastAsia"/>
        </w:rPr>
        <w:t>　　图表 7 2008年1～11月金属加工机械行业累计销售收入同比增长</w:t>
      </w:r>
      <w:r>
        <w:rPr>
          <w:rFonts w:hint="eastAsia"/>
        </w:rPr>
        <w:br/>
      </w:r>
      <w:r>
        <w:rPr>
          <w:rFonts w:hint="eastAsia"/>
        </w:rPr>
        <w:t>　　图表 8 2008年1～12月机床主要产品产量</w:t>
      </w:r>
      <w:r>
        <w:rPr>
          <w:rFonts w:hint="eastAsia"/>
        </w:rPr>
        <w:br/>
      </w:r>
      <w:r>
        <w:rPr>
          <w:rFonts w:hint="eastAsia"/>
        </w:rPr>
        <w:t>　　图表 9 2008年机床主要产品月产量增长</w:t>
      </w:r>
      <w:r>
        <w:rPr>
          <w:rFonts w:hint="eastAsia"/>
        </w:rPr>
        <w:br/>
      </w:r>
      <w:r>
        <w:rPr>
          <w:rFonts w:hint="eastAsia"/>
        </w:rPr>
        <w:t>　　图表 10 2008年1～12月主要企业生产的金属切削机床产量</w:t>
      </w:r>
      <w:r>
        <w:rPr>
          <w:rFonts w:hint="eastAsia"/>
        </w:rPr>
        <w:br/>
      </w:r>
      <w:r>
        <w:rPr>
          <w:rFonts w:hint="eastAsia"/>
        </w:rPr>
        <w:t>　　图表 11 2008年1～12月主要企业生产的数控金切机床产量</w:t>
      </w:r>
      <w:r>
        <w:rPr>
          <w:rFonts w:hint="eastAsia"/>
        </w:rPr>
        <w:br/>
      </w:r>
      <w:r>
        <w:rPr>
          <w:rFonts w:hint="eastAsia"/>
        </w:rPr>
        <w:t>　　图表 12 2008年1～12月主要企业生产的锻压设备产量</w:t>
      </w:r>
      <w:r>
        <w:rPr>
          <w:rFonts w:hint="eastAsia"/>
        </w:rPr>
        <w:br/>
      </w:r>
      <w:r>
        <w:rPr>
          <w:rFonts w:hint="eastAsia"/>
        </w:rPr>
        <w:t>　　图表 13 2008年1～12月主要企业生产的数控锻压设备产量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8bb006b9b46fa" w:history="1">
        <w:r>
          <w:rPr>
            <w:rStyle w:val="Hyperlink"/>
          </w:rPr>
          <w:t>2009年度机床工具行业研究报告</w:t>
        </w:r>
      </w:hyperlink>
      <w:r>
        <w:rPr>
          <w:color w:val="C00000"/>
        </w:rPr>
        <w:t>》，报告编号：</w:t>
      </w:r>
      <w:r>
        <w:rPr>
          <w:rFonts w:hint="eastAsia"/>
          <w:color w:val="C00000"/>
        </w:rPr>
        <w:t>02595A7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c8bb006b9b46fa" w:history="1">
        <w:r>
          <w:rPr>
            <w:rStyle w:val="Hyperlink"/>
          </w:rPr>
          <w:t>https://www.20087.com/2009-03/R_2009niandujichuanggongjuyanjiuBaoGao.html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fc38d27dd4934" w:history="1">
      <w:r>
        <w:rPr>
          <w:rStyle w:val="Hyperlink"/>
        </w:rPr>
        <w:t>2009年度机床工具行业研究报告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dujichuanggongjuyanjiuBaoGao.html" TargetMode="External" Id="Rb4c8bb006b9b46fa" /></Relationships>
</file>

<file path=word/_rels/header2.xml.rels>&#65279;<?xml version="1.0" encoding="utf-8"?><Relationships xmlns="http://schemas.openxmlformats.org/package/2006/relationships"><Relationship Type="http://schemas.openxmlformats.org/officeDocument/2006/relationships/hyperlink" Target="https://www.20087.com/2009-03/R_2009niandujichuanggongjuyanjiuBaoGao.html" TargetMode="External" Id="Rd3dfc38d27dd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2009-03-08T02:58:00Z</dcterms:created>
  <dcterms:modified xsi:type="dcterms:W3CDTF">2009-03-08T03:58:00Z</dcterms:modified>
  <dc:subject>2009年度机床工具行业研究报告</dc:subject>
  <dc:title>2009年度机床工具行业研究报告</dc:title>
  <cp:keywords>2009年度机床工具行业研究报告</cp:keywords>
  <dc:description>2009年度机床工具行业研究报告</dc:description>
</cp:coreProperties>
</file>