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545bddcdd4214" w:history="1">
              <w:r>
                <w:rPr>
                  <w:rStyle w:val="Hyperlink"/>
                </w:rPr>
                <w:t>2009年纺织行业研究报告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545bddcdd4214" w:history="1">
              <w:r>
                <w:rPr>
                  <w:rStyle w:val="Hyperlink"/>
                </w:rPr>
                <w:t>2009年纺织行业研究报告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4545bddcdd4214" w:history="1">
                <w:r>
                  <w:rPr>
                    <w:rStyle w:val="Hyperlink"/>
                  </w:rPr>
                  <w:t>https://www.20087.com/2009-03/R_2009nianfangzhiyanjiuBaoGao.html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24545bddcdd4214" w:history="1">
        <w:r>
          <w:rPr>
            <w:rStyle w:val="Hyperlink"/>
          </w:rPr>
          <w:t>2009年纺织行业研究报告</w:t>
        </w:r>
      </w:hyperlink>
      <w:r>
        <w:rPr>
          <w:rFonts w:hint="eastAsia"/>
        </w:rPr>
        <w:t>》旨在为有意投资纺织行业的投资者服务，做做的报告对纺织行业2008年的运行情况进行了详尽的描述和分析，并对2009年行业运行情况进行了预测。本报告完成于2009年3月，共2万多字，50多页，27个图表，分六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 2008 年以来，纺织行业通过加快结构调整、增强自主创新、加强管理等多种措施，努力克服人民币升值、要素成本上涨、需求减缓等各种不利因素影响，继续保持了增长的势头。但由于多种不利因素的集中作用，行业发展速度大幅下降，盈利能力明显下滑，亏损企业不断增多，行业发展面临巨大压力。</w:t>
      </w:r>
      <w:r>
        <w:rPr>
          <w:rFonts w:hint="eastAsia"/>
        </w:rPr>
        <w:br/>
      </w:r>
      <w:r>
        <w:rPr>
          <w:rFonts w:hint="eastAsia"/>
        </w:rPr>
        <w:t>　　&amp;#61656； 2008 年 1～11 月，我国纺织业累计实现产品销售收入 18562.24 亿元，同比增长 14.75%，增速比上年同期下降了 6.47 个百分点。11月末，我国纺织业资产总计为 14809.95 亿元，同比增长 9.71%，增速比上年同期下降了 6.68 个百分点；企业数为 29222 个，比上年同期增加了1770 个；从业人员年均人数为 614.61 万人，比上年同期减少了 1.83 万人。</w:t>
      </w:r>
      <w:r>
        <w:rPr>
          <w:rFonts w:hint="eastAsia"/>
        </w:rPr>
        <w:br/>
      </w:r>
      <w:r>
        <w:rPr>
          <w:rFonts w:hint="eastAsia"/>
        </w:rPr>
        <w:t>　　&amp;#61656； 2008 年 1～11 月，我国纺织业累计工业总产值为 19383.77 亿元，同比增长15.19%； 累计工业销售产值为 18963.10 亿元， 同比增长 15.48%； 产销率为97.83%。</w:t>
      </w:r>
      <w:r>
        <w:rPr>
          <w:rFonts w:hint="eastAsia"/>
        </w:rPr>
        <w:br/>
      </w:r>
      <w:r>
        <w:rPr>
          <w:rFonts w:hint="eastAsia"/>
        </w:rPr>
        <w:t>　　&amp;#61656； 2008 年 1～11 月，我国纺织业累计利润总额为 674.95 亿元，比上年同期增加了 57.30 亿元；亏损企业累计亏损额为 106.93 亿元，同比增长 61.15%。11 月末，我国纺织业亏损面为 18.82%，亏损深度为 15.84%。</w:t>
      </w:r>
      <w:r>
        <w:rPr>
          <w:rFonts w:hint="eastAsia"/>
        </w:rPr>
        <w:br/>
      </w:r>
      <w:r>
        <w:rPr>
          <w:rFonts w:hint="eastAsia"/>
        </w:rPr>
        <w:t>　　&amp;#61656； 2008 年 1～12 月，我国纺织业累计固定资产投资额为 1533.70 亿元，同比增长1.30%，占制造业固定资产投资额的3.31%。</w:t>
      </w:r>
      <w:r>
        <w:rPr>
          <w:rFonts w:hint="eastAsia"/>
        </w:rPr>
        <w:br/>
      </w:r>
      <w:r>
        <w:rPr>
          <w:rFonts w:hint="eastAsia"/>
        </w:rPr>
        <w:t>　　&amp;#61656； 2008 年 1～12月，我国纺织原料及纺织制品累计出口1792.39 亿美元，同比增长 8.1%； 累计实现进口249.35 亿美元， 同比减少 1.7%。 行业实现贸易顺差 1543.04亿美元，比上年同期的 1404.44 亿美元，增加了 138.60 亿美元。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2008年1～11月纺织业运行情况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二、资本/劳动密集度</w:t>
      </w:r>
      <w:r>
        <w:rPr>
          <w:rFonts w:hint="eastAsia"/>
        </w:rPr>
        <w:br/>
      </w:r>
      <w:r>
        <w:rPr>
          <w:rFonts w:hint="eastAsia"/>
        </w:rPr>
        <w:t>　　三、产销情况</w:t>
      </w:r>
      <w:r>
        <w:rPr>
          <w:rFonts w:hint="eastAsia"/>
        </w:rPr>
        <w:br/>
      </w:r>
      <w:r>
        <w:rPr>
          <w:rFonts w:hint="eastAsia"/>
        </w:rPr>
        <w:t>　　四、成本费用结构</w:t>
      </w:r>
      <w:r>
        <w:rPr>
          <w:rFonts w:hint="eastAsia"/>
        </w:rPr>
        <w:br/>
      </w:r>
      <w:r>
        <w:rPr>
          <w:rFonts w:hint="eastAsia"/>
        </w:rPr>
        <w:t>　　五、盈利情况</w:t>
      </w:r>
      <w:r>
        <w:rPr>
          <w:rFonts w:hint="eastAsia"/>
        </w:rPr>
        <w:br/>
      </w:r>
      <w:r>
        <w:rPr>
          <w:rFonts w:hint="eastAsia"/>
        </w:rPr>
        <w:t>　　六、行业运营绩效</w:t>
      </w:r>
      <w:r>
        <w:rPr>
          <w:rFonts w:hint="eastAsia"/>
        </w:rPr>
        <w:br/>
      </w:r>
      <w:r>
        <w:rPr>
          <w:rFonts w:hint="eastAsia"/>
        </w:rPr>
        <w:t>　　（一）成长能力</w:t>
      </w:r>
      <w:r>
        <w:rPr>
          <w:rFonts w:hint="eastAsia"/>
        </w:rPr>
        <w:br/>
      </w:r>
      <w:r>
        <w:rPr>
          <w:rFonts w:hint="eastAsia"/>
        </w:rPr>
        <w:t>　　（二）盈利能力</w:t>
      </w:r>
      <w:r>
        <w:rPr>
          <w:rFonts w:hint="eastAsia"/>
        </w:rPr>
        <w:br/>
      </w:r>
      <w:r>
        <w:rPr>
          <w:rFonts w:hint="eastAsia"/>
        </w:rPr>
        <w:t>　　（三）偿债能力</w:t>
      </w:r>
      <w:r>
        <w:rPr>
          <w:rFonts w:hint="eastAsia"/>
        </w:rPr>
        <w:br/>
      </w:r>
      <w:r>
        <w:rPr>
          <w:rFonts w:hint="eastAsia"/>
        </w:rPr>
        <w:t>　　（四）经营能力</w:t>
      </w:r>
      <w:r>
        <w:rPr>
          <w:rFonts w:hint="eastAsia"/>
        </w:rPr>
        <w:br/>
      </w:r>
      <w:r>
        <w:rPr>
          <w:rFonts w:hint="eastAsia"/>
        </w:rPr>
        <w:t>　　七、企业景气指数</w:t>
      </w:r>
      <w:r>
        <w:rPr>
          <w:rFonts w:hint="eastAsia"/>
        </w:rPr>
        <w:br/>
      </w:r>
      <w:r>
        <w:rPr>
          <w:rFonts w:hint="eastAsia"/>
        </w:rPr>
        <w:t>　　八、投资情况</w:t>
      </w:r>
      <w:r>
        <w:rPr>
          <w:rFonts w:hint="eastAsia"/>
        </w:rPr>
        <w:br/>
      </w:r>
      <w:r>
        <w:rPr>
          <w:rFonts w:hint="eastAsia"/>
        </w:rPr>
        <w:t>　　第二章 主要产品生产情况</w:t>
      </w:r>
      <w:r>
        <w:rPr>
          <w:rFonts w:hint="eastAsia"/>
        </w:rPr>
        <w:br/>
      </w:r>
      <w:r>
        <w:rPr>
          <w:rFonts w:hint="eastAsia"/>
        </w:rPr>
        <w:t>　　一、布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二、纱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第三章 进出口情况</w:t>
      </w:r>
      <w:r>
        <w:rPr>
          <w:rFonts w:hint="eastAsia"/>
        </w:rPr>
        <w:br/>
      </w:r>
      <w:r>
        <w:rPr>
          <w:rFonts w:hint="eastAsia"/>
        </w:rPr>
        <w:t>　　一、纺织原料及纺织制品</w:t>
      </w:r>
      <w:r>
        <w:rPr>
          <w:rFonts w:hint="eastAsia"/>
        </w:rPr>
        <w:br/>
      </w:r>
      <w:r>
        <w:rPr>
          <w:rFonts w:hint="eastAsia"/>
        </w:rPr>
        <w:t>　　（一）出口情况</w:t>
      </w:r>
      <w:r>
        <w:rPr>
          <w:rFonts w:hint="eastAsia"/>
        </w:rPr>
        <w:br/>
      </w:r>
      <w:r>
        <w:rPr>
          <w:rFonts w:hint="eastAsia"/>
        </w:rPr>
        <w:t>　　（二）进口情况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二、棉纱线</w:t>
      </w:r>
      <w:r>
        <w:rPr>
          <w:rFonts w:hint="eastAsia"/>
        </w:rPr>
        <w:br/>
      </w:r>
      <w:r>
        <w:rPr>
          <w:rFonts w:hint="eastAsia"/>
        </w:rPr>
        <w:t>　　（一）出口情况</w:t>
      </w:r>
      <w:r>
        <w:rPr>
          <w:rFonts w:hint="eastAsia"/>
        </w:rPr>
        <w:br/>
      </w:r>
      <w:r>
        <w:rPr>
          <w:rFonts w:hint="eastAsia"/>
        </w:rPr>
        <w:t>　　（二）进口情况</w:t>
      </w:r>
      <w:r>
        <w:rPr>
          <w:rFonts w:hint="eastAsia"/>
        </w:rPr>
        <w:br/>
      </w:r>
      <w:r>
        <w:rPr>
          <w:rFonts w:hint="eastAsia"/>
        </w:rPr>
        <w:t>　　（三）贸易平衡</w:t>
      </w:r>
      <w:r>
        <w:rPr>
          <w:rFonts w:hint="eastAsia"/>
        </w:rPr>
        <w:br/>
      </w:r>
      <w:r>
        <w:rPr>
          <w:rFonts w:hint="eastAsia"/>
        </w:rPr>
        <w:t>　　第四章 重点地区产业运行及产品生产情况</w:t>
      </w:r>
      <w:r>
        <w:rPr>
          <w:rFonts w:hint="eastAsia"/>
        </w:rPr>
        <w:br/>
      </w:r>
      <w:r>
        <w:rPr>
          <w:rFonts w:hint="eastAsia"/>
        </w:rPr>
        <w:t>　　一、重点地区产业运营状况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（三）亏损面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二、重点地区产品生产情况</w:t>
      </w:r>
      <w:r>
        <w:rPr>
          <w:rFonts w:hint="eastAsia"/>
        </w:rPr>
        <w:br/>
      </w:r>
      <w:r>
        <w:rPr>
          <w:rFonts w:hint="eastAsia"/>
        </w:rPr>
        <w:t>　　（一）布</w:t>
      </w:r>
      <w:r>
        <w:rPr>
          <w:rFonts w:hint="eastAsia"/>
        </w:rPr>
        <w:br/>
      </w:r>
      <w:r>
        <w:rPr>
          <w:rFonts w:hint="eastAsia"/>
        </w:rPr>
        <w:t>　　（二）纱</w:t>
      </w:r>
      <w:r>
        <w:rPr>
          <w:rFonts w:hint="eastAsia"/>
        </w:rPr>
        <w:br/>
      </w:r>
      <w:r>
        <w:rPr>
          <w:rFonts w:hint="eastAsia"/>
        </w:rPr>
        <w:t>　　第五章 行业市场竞争状况</w:t>
      </w:r>
      <w:r>
        <w:rPr>
          <w:rFonts w:hint="eastAsia"/>
        </w:rPr>
        <w:br/>
      </w:r>
      <w:r>
        <w:rPr>
          <w:rFonts w:hint="eastAsia"/>
        </w:rPr>
        <w:t>　　一、企业规模结构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（四）亏损面</w:t>
      </w:r>
      <w:r>
        <w:rPr>
          <w:rFonts w:hint="eastAsia"/>
        </w:rPr>
        <w:br/>
      </w:r>
      <w:r>
        <w:rPr>
          <w:rFonts w:hint="eastAsia"/>
        </w:rPr>
        <w:t>　　（五）亏损深度</w:t>
      </w:r>
      <w:r>
        <w:rPr>
          <w:rFonts w:hint="eastAsia"/>
        </w:rPr>
        <w:br/>
      </w:r>
      <w:r>
        <w:rPr>
          <w:rFonts w:hint="eastAsia"/>
        </w:rPr>
        <w:t>　　二、经济类型结构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（四）亏损面</w:t>
      </w:r>
      <w:r>
        <w:rPr>
          <w:rFonts w:hint="eastAsia"/>
        </w:rPr>
        <w:br/>
      </w:r>
      <w:r>
        <w:rPr>
          <w:rFonts w:hint="eastAsia"/>
        </w:rPr>
        <w:t>　　（五）亏损深度</w:t>
      </w:r>
      <w:r>
        <w:rPr>
          <w:rFonts w:hint="eastAsia"/>
        </w:rPr>
        <w:br/>
      </w:r>
      <w:r>
        <w:rPr>
          <w:rFonts w:hint="eastAsia"/>
        </w:rPr>
        <w:t>　　三、企业集中度</w:t>
      </w:r>
      <w:r>
        <w:rPr>
          <w:rFonts w:hint="eastAsia"/>
        </w:rPr>
        <w:br/>
      </w:r>
      <w:r>
        <w:rPr>
          <w:rFonts w:hint="eastAsia"/>
        </w:rPr>
        <w:t>　　第六章 中智.林.：纺织行业运行态势分析</w:t>
      </w:r>
      <w:r>
        <w:rPr>
          <w:rFonts w:hint="eastAsia"/>
        </w:rPr>
        <w:br/>
      </w:r>
      <w:r>
        <w:rPr>
          <w:rFonts w:hint="eastAsia"/>
        </w:rPr>
        <w:t>　　一、2008年纺织服装业利好政策回顾</w:t>
      </w:r>
      <w:r>
        <w:rPr>
          <w:rFonts w:hint="eastAsia"/>
        </w:rPr>
        <w:br/>
      </w:r>
      <w:r>
        <w:rPr>
          <w:rFonts w:hint="eastAsia"/>
        </w:rPr>
        <w:t>　　（一）出口退税率连续上调</w:t>
      </w:r>
      <w:r>
        <w:rPr>
          <w:rFonts w:hint="eastAsia"/>
        </w:rPr>
        <w:br/>
      </w:r>
      <w:r>
        <w:rPr>
          <w:rFonts w:hint="eastAsia"/>
        </w:rPr>
        <w:t>　　（二）扩大内需十项措施出台</w:t>
      </w:r>
      <w:r>
        <w:rPr>
          <w:rFonts w:hint="eastAsia"/>
        </w:rPr>
        <w:br/>
      </w:r>
      <w:r>
        <w:rPr>
          <w:rFonts w:hint="eastAsia"/>
        </w:rPr>
        <w:t>　　（三）促进轻纺业发展六项措施</w:t>
      </w:r>
      <w:r>
        <w:rPr>
          <w:rFonts w:hint="eastAsia"/>
        </w:rPr>
        <w:br/>
      </w:r>
      <w:r>
        <w:rPr>
          <w:rFonts w:hint="eastAsia"/>
        </w:rPr>
        <w:t>　　二、2009年展望行业情况</w:t>
      </w:r>
      <w:r>
        <w:rPr>
          <w:rFonts w:hint="eastAsia"/>
        </w:rPr>
        <w:br/>
      </w:r>
      <w:r>
        <w:rPr>
          <w:rFonts w:hint="eastAsia"/>
        </w:rPr>
        <w:t>　　（一）政策效果将逐渐显现</w:t>
      </w:r>
      <w:r>
        <w:rPr>
          <w:rFonts w:hint="eastAsia"/>
        </w:rPr>
        <w:br/>
      </w:r>
      <w:r>
        <w:rPr>
          <w:rFonts w:hint="eastAsia"/>
        </w:rPr>
        <w:t>　　（二）内需将保持稳定增长</w:t>
      </w:r>
      <w:r>
        <w:rPr>
          <w:rFonts w:hint="eastAsia"/>
        </w:rPr>
        <w:br/>
      </w:r>
      <w:r>
        <w:rPr>
          <w:rFonts w:hint="eastAsia"/>
        </w:rPr>
        <w:t>　　（三）出口形势不容乐观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一、行业说明</w:t>
      </w:r>
      <w:r>
        <w:rPr>
          <w:rFonts w:hint="eastAsia"/>
        </w:rPr>
        <w:br/>
      </w:r>
      <w:r>
        <w:rPr>
          <w:rFonts w:hint="eastAsia"/>
        </w:rPr>
        <w:t>　　二、指标及公式解释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图表 1 2008年1～8月纺织业产业规模情况</w:t>
      </w:r>
      <w:r>
        <w:rPr>
          <w:rFonts w:hint="eastAsia"/>
        </w:rPr>
        <w:br/>
      </w:r>
      <w:r>
        <w:rPr>
          <w:rFonts w:hint="eastAsia"/>
        </w:rPr>
        <w:t>　　图表 2 2008年1～8月纺织业资本/劳动密集度情况</w:t>
      </w:r>
      <w:r>
        <w:rPr>
          <w:rFonts w:hint="eastAsia"/>
        </w:rPr>
        <w:br/>
      </w:r>
      <w:r>
        <w:rPr>
          <w:rFonts w:hint="eastAsia"/>
        </w:rPr>
        <w:t>　　图表 3 2008年1～8月纺织业产销情况</w:t>
      </w:r>
      <w:r>
        <w:rPr>
          <w:rFonts w:hint="eastAsia"/>
        </w:rPr>
        <w:br/>
      </w:r>
      <w:r>
        <w:rPr>
          <w:rFonts w:hint="eastAsia"/>
        </w:rPr>
        <w:t>　　图表 4 2008年1～9月纺织业工业品出厂价格指数</w:t>
      </w:r>
      <w:r>
        <w:rPr>
          <w:rFonts w:hint="eastAsia"/>
        </w:rPr>
        <w:br/>
      </w:r>
      <w:r>
        <w:rPr>
          <w:rFonts w:hint="eastAsia"/>
        </w:rPr>
        <w:t>　　图表 5 2008年1～8月纺织业成本费用情况</w:t>
      </w:r>
      <w:r>
        <w:rPr>
          <w:rFonts w:hint="eastAsia"/>
        </w:rPr>
        <w:br/>
      </w:r>
      <w:r>
        <w:rPr>
          <w:rFonts w:hint="eastAsia"/>
        </w:rPr>
        <w:t>　　图表 6 2008年1～8月纺织业成本费用结构</w:t>
      </w:r>
      <w:r>
        <w:rPr>
          <w:rFonts w:hint="eastAsia"/>
        </w:rPr>
        <w:br/>
      </w:r>
      <w:r>
        <w:rPr>
          <w:rFonts w:hint="eastAsia"/>
        </w:rPr>
        <w:t>　　图表 7 2008年1～8月纺织业盈利情况</w:t>
      </w:r>
      <w:r>
        <w:rPr>
          <w:rFonts w:hint="eastAsia"/>
        </w:rPr>
        <w:br/>
      </w:r>
      <w:r>
        <w:rPr>
          <w:rFonts w:hint="eastAsia"/>
        </w:rPr>
        <w:t>　　图表 8 2008年1～8月纺织业成长能力</w:t>
      </w:r>
      <w:r>
        <w:rPr>
          <w:rFonts w:hint="eastAsia"/>
        </w:rPr>
        <w:br/>
      </w:r>
      <w:r>
        <w:rPr>
          <w:rFonts w:hint="eastAsia"/>
        </w:rPr>
        <w:t>　　图表 9 2008年1～8月纺织业盈利能力</w:t>
      </w:r>
      <w:r>
        <w:rPr>
          <w:rFonts w:hint="eastAsia"/>
        </w:rPr>
        <w:br/>
      </w:r>
      <w:r>
        <w:rPr>
          <w:rFonts w:hint="eastAsia"/>
        </w:rPr>
        <w:t>　　图表 10 2008年1～8月纺织业偿债能力</w:t>
      </w:r>
      <w:r>
        <w:rPr>
          <w:rFonts w:hint="eastAsia"/>
        </w:rPr>
        <w:br/>
      </w:r>
      <w:r>
        <w:rPr>
          <w:rFonts w:hint="eastAsia"/>
        </w:rPr>
        <w:t>　　图表 11 2008年1～8月纺织业经营能力</w:t>
      </w:r>
      <w:r>
        <w:rPr>
          <w:rFonts w:hint="eastAsia"/>
        </w:rPr>
        <w:br/>
      </w:r>
      <w:r>
        <w:rPr>
          <w:rFonts w:hint="eastAsia"/>
        </w:rPr>
        <w:t>　　图表 12 2008年1～3季度我国纺织业企业景气指数情况</w:t>
      </w:r>
      <w:r>
        <w:rPr>
          <w:rFonts w:hint="eastAsia"/>
        </w:rPr>
        <w:br/>
      </w:r>
      <w:r>
        <w:rPr>
          <w:rFonts w:hint="eastAsia"/>
        </w:rPr>
        <w:t>　　图表 13 2008年1～9月我国纺织业固定资产投资情况</w:t>
      </w:r>
      <w:r>
        <w:rPr>
          <w:rFonts w:hint="eastAsia"/>
        </w:rPr>
        <w:br/>
      </w:r>
      <w:r>
        <w:rPr>
          <w:rFonts w:hint="eastAsia"/>
        </w:rPr>
        <w:t>　　图表 14 2008年1～9月我国纺织业固定资产投资增长情况</w:t>
      </w:r>
      <w:r>
        <w:rPr>
          <w:rFonts w:hint="eastAsia"/>
        </w:rPr>
        <w:br/>
      </w:r>
      <w:r>
        <w:rPr>
          <w:rFonts w:hint="eastAsia"/>
        </w:rPr>
        <w:t>　　图表 15 2008年1～9月我国布累计产量及同比增长情况</w:t>
      </w:r>
      <w:r>
        <w:rPr>
          <w:rFonts w:hint="eastAsia"/>
        </w:rPr>
        <w:br/>
      </w:r>
      <w:r>
        <w:rPr>
          <w:rFonts w:hint="eastAsia"/>
        </w:rPr>
        <w:t>　　图表 16 2008年1～9月我国布月度产量及同比增长情况</w:t>
      </w:r>
      <w:r>
        <w:rPr>
          <w:rFonts w:hint="eastAsia"/>
        </w:rPr>
        <w:br/>
      </w:r>
      <w:r>
        <w:rPr>
          <w:rFonts w:hint="eastAsia"/>
        </w:rPr>
        <w:t>　　图表 17 2008年1～9月我国纱累计产量及同比增长情况</w:t>
      </w:r>
      <w:r>
        <w:rPr>
          <w:rFonts w:hint="eastAsia"/>
        </w:rPr>
        <w:br/>
      </w:r>
      <w:r>
        <w:rPr>
          <w:rFonts w:hint="eastAsia"/>
        </w:rPr>
        <w:t>　　图表 18 2008年1～9月我国纱月度产量及同比增长情况</w:t>
      </w:r>
      <w:r>
        <w:rPr>
          <w:rFonts w:hint="eastAsia"/>
        </w:rPr>
        <w:br/>
      </w:r>
      <w:r>
        <w:rPr>
          <w:rFonts w:hint="eastAsia"/>
        </w:rPr>
        <w:t>　　图表 19 2008年1～9月国内棉花价格指数</w:t>
      </w:r>
      <w:r>
        <w:rPr>
          <w:rFonts w:hint="eastAsia"/>
        </w:rPr>
        <w:br/>
      </w:r>
      <w:r>
        <w:rPr>
          <w:rFonts w:hint="eastAsia"/>
        </w:rPr>
        <w:t>　　图表 20 2008年1～8月我国纺织原料及纺织制品贸易平衡情况</w:t>
      </w:r>
      <w:r>
        <w:rPr>
          <w:rFonts w:hint="eastAsia"/>
        </w:rPr>
        <w:br/>
      </w:r>
      <w:r>
        <w:rPr>
          <w:rFonts w:hint="eastAsia"/>
        </w:rPr>
        <w:t>　　图表 21 2008年1～9月纺织原料及制品进出口额统计</w:t>
      </w:r>
      <w:r>
        <w:rPr>
          <w:rFonts w:hint="eastAsia"/>
        </w:rPr>
        <w:br/>
      </w:r>
      <w:r>
        <w:rPr>
          <w:rFonts w:hint="eastAsia"/>
        </w:rPr>
        <w:t>　　图表 22 2008年1～8月我国纺织业分省市运营状况</w:t>
      </w:r>
      <w:r>
        <w:rPr>
          <w:rFonts w:hint="eastAsia"/>
        </w:rPr>
        <w:br/>
      </w:r>
      <w:r>
        <w:rPr>
          <w:rFonts w:hint="eastAsia"/>
        </w:rPr>
        <w:t>　　图表 23 2008年1～9月我国布分地区累计产量及同比增长情况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24 2008年1～9月我国纱分地区累计产量及同比增长情况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25 2008年1～8月我国纺织业分企业规模运营状况</w:t>
      </w:r>
      <w:r>
        <w:rPr>
          <w:rFonts w:hint="eastAsia"/>
        </w:rPr>
        <w:br/>
      </w:r>
      <w:r>
        <w:rPr>
          <w:rFonts w:hint="eastAsia"/>
        </w:rPr>
        <w:t>　　图表 26 2008年1～8月我国纺织业分经济类型运营状况</w:t>
      </w:r>
      <w:r>
        <w:rPr>
          <w:rFonts w:hint="eastAsia"/>
        </w:rPr>
        <w:br/>
      </w:r>
      <w:r>
        <w:rPr>
          <w:rFonts w:hint="eastAsia"/>
        </w:rPr>
        <w:t>　　图表 27 2008年1～8月我国纺织业企业集中度情况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545bddcdd4214" w:history="1">
        <w:r>
          <w:rPr>
            <w:rStyle w:val="Hyperlink"/>
          </w:rPr>
          <w:t>2009年纺织行业研究报告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4545bddcdd4214" w:history="1">
        <w:r>
          <w:rPr>
            <w:rStyle w:val="Hyperlink"/>
          </w:rPr>
          <w:t>https://www.20087.com/2009-03/R_2009nianfangzhiyanjiuBaoGao.html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热点：张雪峰谈纺织专业、纺织行业的现状与发展、纺织拼音、纺织品、纺织的定义、纺织娘是什么昆虫、纺织品牌排行榜前十名、纺织娘、纺织专业出来能干嘛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2bbc72195249cd" w:history="1">
      <w:r>
        <w:rPr>
          <w:rStyle w:val="Hyperlink"/>
        </w:rPr>
        <w:t>2009年纺织行业研究报告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fangzhiyanjiuBaoGao.html" TargetMode="External" Id="R624545bddcdd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fangzhiyanjiuBaoGao.html" TargetMode="External" Id="R542bbc72195249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2009-03-23T05:23:00Z</dcterms:created>
  <dcterms:modified xsi:type="dcterms:W3CDTF">2009-03-23T06:23:00Z</dcterms:modified>
  <dc:subject>2009年纺织行业研究报告</dc:subject>
  <dc:title>2009年纺织行业研究报告</dc:title>
  <cp:keywords>2009年纺织行业研究报告</cp:keywords>
  <dc:description>2009年纺织行业研究报告</dc:description>
</cp:coreProperties>
</file>