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742a8893f4128" w:history="1">
              <w:r>
                <w:rPr>
                  <w:rStyle w:val="Hyperlink"/>
                </w:rPr>
                <w:t>2009年食品行业研究报告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742a8893f4128" w:history="1">
              <w:r>
                <w:rPr>
                  <w:rStyle w:val="Hyperlink"/>
                </w:rPr>
                <w:t>2009年食品行业研究报告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2742a8893f4128" w:history="1">
                <w:r>
                  <w:rPr>
                    <w:rStyle w:val="Hyperlink"/>
                  </w:rPr>
                  <w:t>https://www.20087.com/2009-03/R_2009nianshipinyanjiuBaoGao.html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82742a8893f4128" w:history="1">
        <w:r>
          <w:rPr>
            <w:rStyle w:val="Hyperlink"/>
          </w:rPr>
          <w:t>2009年食品行业研究报告</w:t>
        </w:r>
      </w:hyperlink>
      <w:r>
        <w:rPr>
          <w:rFonts w:hint="eastAsia"/>
        </w:rPr>
        <w:t>》旨在为有意投资食品行业的投资者服务，所做的报告对食品行业2008年的运行情况进行了详尽的描述和分析，并对2009年行业运行情况进行了预测。本报告完成于2009年3月，共3万多字，80多页，39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受次贷危机与国内经济周期影响，2008 年我国经济增长速度逐季放缓。根据统计局数据，全年国内生产总值300670 亿元，比上年增长 9.0%。分季度看，一季度增长 10.6%，二季度增长 10.1%，三季度增长 9.0%，四季度增长 6.8%。</w:t>
      </w:r>
      <w:r>
        <w:rPr>
          <w:rFonts w:hint="eastAsia"/>
        </w:rPr>
        <w:br/>
      </w:r>
      <w:r>
        <w:rPr>
          <w:rFonts w:hint="eastAsia"/>
        </w:rPr>
        <w:t>　　&amp;#61656； 尽管如此，国内市场销售增长仍然较快，城乡消费旺盛。全年社会消费品零售总额 108488 亿元，比上年增长 21.6%，增速比上年加快 4.8 个百分点。分行业看，批发和零售业消费品零售额 91199 亿元，增长 21.5%；住宿和餐饮业消费品零售额 15404 亿元，增长 24.7%。这带动我国食品行业继续保持快速增长，但增速有所放缓。</w:t>
      </w:r>
      <w:r>
        <w:rPr>
          <w:rFonts w:hint="eastAsia"/>
        </w:rPr>
        <w:br/>
      </w:r>
      <w:r>
        <w:rPr>
          <w:rFonts w:hint="eastAsia"/>
        </w:rPr>
        <w:t>　　&amp;#61656； 2008年1～11 月，我国食品制造业累计实现产品销售收入 6662.10 亿元，同比增长 28.51%，增速比上年同期下降了 0.58 个百分点；累计工业总产值为 6997.07亿元，同比增长 30.37%；累计工业销售产值为 6792.94 亿元，同比增长 29.86%；累计利润总额为 393.46 亿元，比上年同期增加了 83.35 亿元，同比增长 26.88%。</w:t>
      </w:r>
      <w:r>
        <w:rPr>
          <w:rFonts w:hint="eastAsia"/>
        </w:rPr>
        <w:br/>
      </w:r>
      <w:r>
        <w:rPr>
          <w:rFonts w:hint="eastAsia"/>
        </w:rPr>
        <w:t>　　&amp;#61656； 受经济形势影响，行业销售收入增速减缓，但上游原材料与动力成本与及销售费用仍然保持上升，导致行业盈利能力下滑。2008 年 1～11 月，我国食品制造业毛利率为 19.56%，比上年同期减少了 0.38 个百分点；销售利润率为 5.91%，比上年同期减少了 0.10 个百分点；成本费用利润率为 6.28%，比上年同期减少了 0.21个百分点。</w:t>
      </w:r>
      <w:r>
        <w:rPr>
          <w:rFonts w:hint="eastAsia"/>
        </w:rPr>
        <w:br/>
      </w:r>
      <w:r>
        <w:rPr>
          <w:rFonts w:hint="eastAsia"/>
        </w:rPr>
        <w:t>　　&amp;#61656； 由于 2009 年经济形势好转可能性不大， 而失业率攀升以及平均工资水平下降，居民消费能力会逐渐下滑，预计食品行业增长速度会逐渐放缓。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2008年1～11月食品行业发展概况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七、企业景气指数</w:t>
      </w:r>
      <w:r>
        <w:rPr>
          <w:rFonts w:hint="eastAsia"/>
        </w:rPr>
        <w:br/>
      </w:r>
      <w:r>
        <w:rPr>
          <w:rFonts w:hint="eastAsia"/>
        </w:rPr>
        <w:t>　　八、投资情况</w:t>
      </w:r>
      <w:r>
        <w:rPr>
          <w:rFonts w:hint="eastAsia"/>
        </w:rPr>
        <w:br/>
      </w:r>
      <w:r>
        <w:rPr>
          <w:rFonts w:hint="eastAsia"/>
        </w:rPr>
        <w:t>　　第二章 主要产品生产情况</w:t>
      </w:r>
      <w:r>
        <w:rPr>
          <w:rFonts w:hint="eastAsia"/>
        </w:rPr>
        <w:br/>
      </w:r>
      <w:r>
        <w:rPr>
          <w:rFonts w:hint="eastAsia"/>
        </w:rPr>
        <w:t>　　一、糖果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二、糕点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三、饼干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四、方便面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五、乳制品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六、味精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七、酱油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（三）亏损面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（一）糖果</w:t>
      </w:r>
      <w:r>
        <w:rPr>
          <w:rFonts w:hint="eastAsia"/>
        </w:rPr>
        <w:br/>
      </w:r>
      <w:r>
        <w:rPr>
          <w:rFonts w:hint="eastAsia"/>
        </w:rPr>
        <w:t>　　（二）糕点</w:t>
      </w:r>
      <w:r>
        <w:rPr>
          <w:rFonts w:hint="eastAsia"/>
        </w:rPr>
        <w:br/>
      </w:r>
      <w:r>
        <w:rPr>
          <w:rFonts w:hint="eastAsia"/>
        </w:rPr>
        <w:t>　　（三）饼干</w:t>
      </w:r>
      <w:r>
        <w:rPr>
          <w:rFonts w:hint="eastAsia"/>
        </w:rPr>
        <w:br/>
      </w:r>
      <w:r>
        <w:rPr>
          <w:rFonts w:hint="eastAsia"/>
        </w:rPr>
        <w:t>　　（四）方便面</w:t>
      </w:r>
      <w:r>
        <w:rPr>
          <w:rFonts w:hint="eastAsia"/>
        </w:rPr>
        <w:br/>
      </w:r>
      <w:r>
        <w:rPr>
          <w:rFonts w:hint="eastAsia"/>
        </w:rPr>
        <w:t>　　（五）乳制品</w:t>
      </w:r>
      <w:r>
        <w:rPr>
          <w:rFonts w:hint="eastAsia"/>
        </w:rPr>
        <w:br/>
      </w:r>
      <w:r>
        <w:rPr>
          <w:rFonts w:hint="eastAsia"/>
        </w:rPr>
        <w:t>　　（六）味精</w:t>
      </w:r>
      <w:r>
        <w:rPr>
          <w:rFonts w:hint="eastAsia"/>
        </w:rPr>
        <w:br/>
      </w:r>
      <w:r>
        <w:rPr>
          <w:rFonts w:hint="eastAsia"/>
        </w:rPr>
        <w:t>　　（七）酱油</w:t>
      </w:r>
      <w:r>
        <w:rPr>
          <w:rFonts w:hint="eastAsia"/>
        </w:rPr>
        <w:br/>
      </w:r>
      <w:r>
        <w:rPr>
          <w:rFonts w:hint="eastAsia"/>
        </w:rPr>
        <w:t>　　第四章 市场竞争情况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三、企业集中度</w:t>
      </w:r>
      <w:r>
        <w:rPr>
          <w:rFonts w:hint="eastAsia"/>
        </w:rPr>
        <w:br/>
      </w:r>
      <w:r>
        <w:rPr>
          <w:rFonts w:hint="eastAsia"/>
        </w:rPr>
        <w:t>　　第三章 2008年食品制造业行业动态</w:t>
      </w:r>
      <w:r>
        <w:rPr>
          <w:rFonts w:hint="eastAsia"/>
        </w:rPr>
        <w:br/>
      </w:r>
      <w:r>
        <w:rPr>
          <w:rFonts w:hint="eastAsia"/>
        </w:rPr>
        <w:t>　　一、食品制造业动态</w:t>
      </w:r>
      <w:r>
        <w:rPr>
          <w:rFonts w:hint="eastAsia"/>
        </w:rPr>
        <w:br/>
      </w:r>
      <w:r>
        <w:rPr>
          <w:rFonts w:hint="eastAsia"/>
        </w:rPr>
        <w:t>　　（一）中粮接手五谷道场</w:t>
      </w:r>
      <w:r>
        <w:rPr>
          <w:rFonts w:hint="eastAsia"/>
        </w:rPr>
        <w:br/>
      </w:r>
      <w:r>
        <w:rPr>
          <w:rFonts w:hint="eastAsia"/>
        </w:rPr>
        <w:t>　　（二）方便面进入寡头时代，争相走高端市场</w:t>
      </w:r>
      <w:r>
        <w:rPr>
          <w:rFonts w:hint="eastAsia"/>
        </w:rPr>
        <w:br/>
      </w:r>
      <w:r>
        <w:rPr>
          <w:rFonts w:hint="eastAsia"/>
        </w:rPr>
        <w:t>　　（三）全球最大甜甜圈连锁品牌入华扩张大</w:t>
      </w:r>
      <w:r>
        <w:rPr>
          <w:rFonts w:hint="eastAsia"/>
        </w:rPr>
        <w:br/>
      </w:r>
      <w:r>
        <w:rPr>
          <w:rFonts w:hint="eastAsia"/>
        </w:rPr>
        <w:t>　　（四）白家食品欲兼并云南过桥米线</w:t>
      </w:r>
      <w:r>
        <w:rPr>
          <w:rFonts w:hint="eastAsia"/>
        </w:rPr>
        <w:br/>
      </w:r>
      <w:r>
        <w:rPr>
          <w:rFonts w:hint="eastAsia"/>
        </w:rPr>
        <w:t>　　（五）食品企业解囊相助灾区，乳企表现突出</w:t>
      </w:r>
      <w:r>
        <w:rPr>
          <w:rFonts w:hint="eastAsia"/>
        </w:rPr>
        <w:br/>
      </w:r>
      <w:r>
        <w:rPr>
          <w:rFonts w:hint="eastAsia"/>
        </w:rPr>
        <w:t>　　（六）全国调味品厂商组成联盟</w:t>
      </w:r>
      <w:r>
        <w:rPr>
          <w:rFonts w:hint="eastAsia"/>
        </w:rPr>
        <w:br/>
      </w:r>
      <w:r>
        <w:rPr>
          <w:rFonts w:hint="eastAsia"/>
        </w:rPr>
        <w:t>　　（七）液体乳消费趋缓，固体乳首现负增长</w:t>
      </w:r>
      <w:r>
        <w:rPr>
          <w:rFonts w:hint="eastAsia"/>
        </w:rPr>
        <w:br/>
      </w:r>
      <w:r>
        <w:rPr>
          <w:rFonts w:hint="eastAsia"/>
        </w:rPr>
        <w:t>　　（八）达能星巴克等外资品牌竞争力下降</w:t>
      </w:r>
      <w:r>
        <w:rPr>
          <w:rFonts w:hint="eastAsia"/>
        </w:rPr>
        <w:br/>
      </w:r>
      <w:r>
        <w:rPr>
          <w:rFonts w:hint="eastAsia"/>
        </w:rPr>
        <w:t>　　（九）退税率上调，水产加工业短期受益</w:t>
      </w:r>
      <w:r>
        <w:rPr>
          <w:rFonts w:hint="eastAsia"/>
        </w:rPr>
        <w:br/>
      </w:r>
      <w:r>
        <w:rPr>
          <w:rFonts w:hint="eastAsia"/>
        </w:rPr>
        <w:t>　　（十）糖果、巧克力及蜜饯行业并构整合</w:t>
      </w:r>
      <w:r>
        <w:rPr>
          <w:rFonts w:hint="eastAsia"/>
        </w:rPr>
        <w:br/>
      </w:r>
      <w:r>
        <w:rPr>
          <w:rFonts w:hint="eastAsia"/>
        </w:rPr>
        <w:t>　　（十一）白家自爆料日清收购，涉嫌营销炒作</w:t>
      </w:r>
      <w:r>
        <w:rPr>
          <w:rFonts w:hint="eastAsia"/>
        </w:rPr>
        <w:br/>
      </w:r>
      <w:r>
        <w:rPr>
          <w:rFonts w:hint="eastAsia"/>
        </w:rPr>
        <w:t>　　（十二）大光明整合逻辑深化，五大主业明晰</w:t>
      </w:r>
      <w:r>
        <w:rPr>
          <w:rFonts w:hint="eastAsia"/>
        </w:rPr>
        <w:br/>
      </w:r>
      <w:r>
        <w:rPr>
          <w:rFonts w:hint="eastAsia"/>
        </w:rPr>
        <w:t>　　（十三）餐饮业启动扩大内需10项行动 重点扶植中小型企业</w:t>
      </w:r>
      <w:r>
        <w:rPr>
          <w:rFonts w:hint="eastAsia"/>
        </w:rPr>
        <w:br/>
      </w:r>
      <w:r>
        <w:rPr>
          <w:rFonts w:hint="eastAsia"/>
        </w:rPr>
        <w:t>　　（十四）全国141亿亩小麦受旱，夏粮生产遭受严峻考验</w:t>
      </w:r>
      <w:r>
        <w:rPr>
          <w:rFonts w:hint="eastAsia"/>
        </w:rPr>
        <w:br/>
      </w:r>
      <w:r>
        <w:rPr>
          <w:rFonts w:hint="eastAsia"/>
        </w:rPr>
        <w:t>　　（十五）六部委会诊认定蒙牛特仑苏安全</w:t>
      </w:r>
      <w:r>
        <w:rPr>
          <w:rFonts w:hint="eastAsia"/>
        </w:rPr>
        <w:br/>
      </w:r>
      <w:r>
        <w:rPr>
          <w:rFonts w:hint="eastAsia"/>
        </w:rPr>
        <w:t>　　（十六）中国食谱回归“粗粮时代”</w:t>
      </w:r>
      <w:r>
        <w:rPr>
          <w:rFonts w:hint="eastAsia"/>
        </w:rPr>
        <w:br/>
      </w:r>
      <w:r>
        <w:rPr>
          <w:rFonts w:hint="eastAsia"/>
        </w:rPr>
        <w:t>　　（十七）义利欲开面包连锁店，年内计划开出2～3家门店</w:t>
      </w:r>
      <w:r>
        <w:rPr>
          <w:rFonts w:hint="eastAsia"/>
        </w:rPr>
        <w:br/>
      </w:r>
      <w:r>
        <w:rPr>
          <w:rFonts w:hint="eastAsia"/>
        </w:rPr>
        <w:t>　　（十八）国家质检总局：多美滋奶粉未检出三聚氰胺</w:t>
      </w:r>
      <w:r>
        <w:rPr>
          <w:rFonts w:hint="eastAsia"/>
        </w:rPr>
        <w:br/>
      </w:r>
      <w:r>
        <w:rPr>
          <w:rFonts w:hint="eastAsia"/>
        </w:rPr>
        <w:t>　　二、食品制造业的行业政策</w:t>
      </w:r>
      <w:r>
        <w:rPr>
          <w:rFonts w:hint="eastAsia"/>
        </w:rPr>
        <w:br/>
      </w:r>
      <w:r>
        <w:rPr>
          <w:rFonts w:hint="eastAsia"/>
        </w:rPr>
        <w:t>　　（一）食品管理规范体系</w:t>
      </w:r>
      <w:r>
        <w:rPr>
          <w:rFonts w:hint="eastAsia"/>
        </w:rPr>
        <w:br/>
      </w:r>
      <w:r>
        <w:rPr>
          <w:rFonts w:hint="eastAsia"/>
        </w:rPr>
        <w:t>　　（二）食品安全监管控制</w:t>
      </w:r>
      <w:r>
        <w:rPr>
          <w:rFonts w:hint="eastAsia"/>
        </w:rPr>
        <w:br/>
      </w:r>
      <w:r>
        <w:rPr>
          <w:rFonts w:hint="eastAsia"/>
        </w:rPr>
        <w:t>　　三、食品进出口动态和政策</w:t>
      </w:r>
      <w:r>
        <w:rPr>
          <w:rFonts w:hint="eastAsia"/>
        </w:rPr>
        <w:br/>
      </w:r>
      <w:r>
        <w:rPr>
          <w:rFonts w:hint="eastAsia"/>
        </w:rPr>
        <w:t>　　第五章 (中.智.林)2008年食品制造业发展特点</w:t>
      </w:r>
      <w:r>
        <w:rPr>
          <w:rFonts w:hint="eastAsia"/>
        </w:rPr>
        <w:br/>
      </w:r>
      <w:r>
        <w:rPr>
          <w:rFonts w:hint="eastAsia"/>
        </w:rPr>
        <w:t>　　一、食品出现安全大患</w:t>
      </w:r>
      <w:r>
        <w:rPr>
          <w:rFonts w:hint="eastAsia"/>
        </w:rPr>
        <w:br/>
      </w:r>
      <w:r>
        <w:rPr>
          <w:rFonts w:hint="eastAsia"/>
        </w:rPr>
        <w:t>　　二、粮食危机缓解，国家采取多种途径保障粮食安全</w:t>
      </w:r>
      <w:r>
        <w:rPr>
          <w:rFonts w:hint="eastAsia"/>
        </w:rPr>
        <w:br/>
      </w:r>
      <w:r>
        <w:rPr>
          <w:rFonts w:hint="eastAsia"/>
        </w:rPr>
        <w:t>　　三、大豆市场面临威胁，国家宏观调控救市</w:t>
      </w:r>
      <w:r>
        <w:rPr>
          <w:rFonts w:hint="eastAsia"/>
        </w:rPr>
        <w:br/>
      </w:r>
      <w:r>
        <w:rPr>
          <w:rFonts w:hint="eastAsia"/>
        </w:rPr>
        <w:t>　　四、食品安全成首要关注点，安全立法提上日程</w:t>
      </w:r>
      <w:r>
        <w:rPr>
          <w:rFonts w:hint="eastAsia"/>
        </w:rPr>
        <w:br/>
      </w:r>
      <w:r>
        <w:rPr>
          <w:rFonts w:hint="eastAsia"/>
        </w:rPr>
        <w:t>　　五、健康食品迎来发展机会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2008年1～11月食品制造业产业规模情况</w:t>
      </w:r>
      <w:r>
        <w:rPr>
          <w:rFonts w:hint="eastAsia"/>
        </w:rPr>
        <w:br/>
      </w:r>
      <w:r>
        <w:rPr>
          <w:rFonts w:hint="eastAsia"/>
        </w:rPr>
        <w:t>　　图表 2 2008年1～11月食品制造业资本/劳动密集度情况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2008年1～11月食品制造业产销情况</w:t>
      </w:r>
      <w:r>
        <w:rPr>
          <w:rFonts w:hint="eastAsia"/>
        </w:rPr>
        <w:br/>
      </w:r>
      <w:r>
        <w:rPr>
          <w:rFonts w:hint="eastAsia"/>
        </w:rPr>
        <w:t>　　图表 4 2008年1～12月食品制造业工业品出厂价格指数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5 2008年1～11月食品制造业成本费用情况</w:t>
      </w:r>
      <w:r>
        <w:rPr>
          <w:rFonts w:hint="eastAsia"/>
        </w:rPr>
        <w:br/>
      </w:r>
      <w:r>
        <w:rPr>
          <w:rFonts w:hint="eastAsia"/>
        </w:rPr>
        <w:t>　　图表 6 2008年1～11月食品制造业成本费用结构</w:t>
      </w:r>
      <w:r>
        <w:rPr>
          <w:rFonts w:hint="eastAsia"/>
        </w:rPr>
        <w:br/>
      </w:r>
      <w:r>
        <w:rPr>
          <w:rFonts w:hint="eastAsia"/>
        </w:rPr>
        <w:t>　　图表 7 2008年1～11月食品制造业盈利情况</w:t>
      </w:r>
      <w:r>
        <w:rPr>
          <w:rFonts w:hint="eastAsia"/>
        </w:rPr>
        <w:br/>
      </w:r>
      <w:r>
        <w:rPr>
          <w:rFonts w:hint="eastAsia"/>
        </w:rPr>
        <w:t>　　图表 8 2008年1～11月食品制造业成长能力</w:t>
      </w:r>
      <w:r>
        <w:rPr>
          <w:rFonts w:hint="eastAsia"/>
        </w:rPr>
        <w:br/>
      </w:r>
      <w:r>
        <w:rPr>
          <w:rFonts w:hint="eastAsia"/>
        </w:rPr>
        <w:t>　　图表 9 2008年1～11月食品制造业盈利能力</w:t>
      </w:r>
      <w:r>
        <w:rPr>
          <w:rFonts w:hint="eastAsia"/>
        </w:rPr>
        <w:br/>
      </w:r>
      <w:r>
        <w:rPr>
          <w:rFonts w:hint="eastAsia"/>
        </w:rPr>
        <w:t>　　图表 10 2008年1～11月食品制造业偿债能力</w:t>
      </w:r>
      <w:r>
        <w:rPr>
          <w:rFonts w:hint="eastAsia"/>
        </w:rPr>
        <w:br/>
      </w:r>
      <w:r>
        <w:rPr>
          <w:rFonts w:hint="eastAsia"/>
        </w:rPr>
        <w:t>　　图表 11 2008年1～11月食品制造业经营能力</w:t>
      </w:r>
      <w:r>
        <w:rPr>
          <w:rFonts w:hint="eastAsia"/>
        </w:rPr>
        <w:br/>
      </w:r>
      <w:r>
        <w:rPr>
          <w:rFonts w:hint="eastAsia"/>
        </w:rPr>
        <w:t>　　图表 12 2008年4季度我国食品制造业企业景气指数</w:t>
      </w:r>
      <w:r>
        <w:rPr>
          <w:rFonts w:hint="eastAsia"/>
        </w:rPr>
        <w:br/>
      </w:r>
      <w:r>
        <w:rPr>
          <w:rFonts w:hint="eastAsia"/>
        </w:rPr>
        <w:t>　　图表 13 2008年1～12月我国食品制造业固定资产投资情况</w:t>
      </w:r>
      <w:r>
        <w:rPr>
          <w:rFonts w:hint="eastAsia"/>
        </w:rPr>
        <w:br/>
      </w:r>
      <w:r>
        <w:rPr>
          <w:rFonts w:hint="eastAsia"/>
        </w:rPr>
        <w:t>　　图表 14 2008年1～12月我国食品制造业固定资产投资增长情况</w:t>
      </w:r>
      <w:r>
        <w:rPr>
          <w:rFonts w:hint="eastAsia"/>
        </w:rPr>
        <w:br/>
      </w:r>
      <w:r>
        <w:rPr>
          <w:rFonts w:hint="eastAsia"/>
        </w:rPr>
        <w:t>　　图表 15 2008年1～12月我国糖果累计产量及同比增长情况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2008年1～12月我国糖果月度产量及同比增长情况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2008年1～12月我国糕点累计产量及同比增长情况</w:t>
      </w:r>
      <w:r>
        <w:rPr>
          <w:rFonts w:hint="eastAsia"/>
        </w:rPr>
        <w:br/>
      </w:r>
      <w:r>
        <w:rPr>
          <w:rFonts w:hint="eastAsia"/>
        </w:rPr>
        <w:t>　　图表 18 2008年1～12月我国糕点月度产量及同比增长情况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 2008年1～12月我国饼干累计产量及同比增长情况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 2008年1～12月我国饼干月度产量及同比增长情况</w:t>
      </w:r>
      <w:r>
        <w:rPr>
          <w:rFonts w:hint="eastAsia"/>
        </w:rPr>
        <w:br/>
      </w:r>
      <w:r>
        <w:rPr>
          <w:rFonts w:hint="eastAsia"/>
        </w:rPr>
        <w:t>　　图表 21 2008年1～12月我国方便面累计产量及同比增长情况</w:t>
      </w:r>
      <w:r>
        <w:rPr>
          <w:rFonts w:hint="eastAsia"/>
        </w:rPr>
        <w:br/>
      </w:r>
      <w:r>
        <w:rPr>
          <w:rFonts w:hint="eastAsia"/>
        </w:rPr>
        <w:t>　　图表 22 2008年1～12月我国方便面月度产量及同比增长情况</w:t>
      </w:r>
      <w:r>
        <w:rPr>
          <w:rFonts w:hint="eastAsia"/>
        </w:rPr>
        <w:br/>
      </w:r>
      <w:r>
        <w:rPr>
          <w:rFonts w:hint="eastAsia"/>
        </w:rPr>
        <w:t>　　图表 23 2008年1～12月我国乳制品累计产量及同比增长情况</w:t>
      </w:r>
      <w:r>
        <w:rPr>
          <w:rFonts w:hint="eastAsia"/>
        </w:rPr>
        <w:br/>
      </w:r>
      <w:r>
        <w:rPr>
          <w:rFonts w:hint="eastAsia"/>
        </w:rPr>
        <w:t>　　图表 24 2008年1～12月我国乳制品月度产量及同比增长情况</w:t>
      </w:r>
      <w:r>
        <w:rPr>
          <w:rFonts w:hint="eastAsia"/>
        </w:rPr>
        <w:br/>
      </w:r>
      <w:r>
        <w:rPr>
          <w:rFonts w:hint="eastAsia"/>
        </w:rPr>
        <w:t>　　图表 25 2008年1～12月我国味精累计产量及同比增长情况</w:t>
      </w:r>
      <w:r>
        <w:rPr>
          <w:rFonts w:hint="eastAsia"/>
        </w:rPr>
        <w:br/>
      </w:r>
      <w:r>
        <w:rPr>
          <w:rFonts w:hint="eastAsia"/>
        </w:rPr>
        <w:t>　　图表 26 2008年1～12月我国味精月度产量及同比增长情况</w:t>
      </w:r>
      <w:r>
        <w:rPr>
          <w:rFonts w:hint="eastAsia"/>
        </w:rPr>
        <w:br/>
      </w:r>
      <w:r>
        <w:rPr>
          <w:rFonts w:hint="eastAsia"/>
        </w:rPr>
        <w:t>　　图表 27 2008年1～12月我国酱油累计产量及同比增长情况</w:t>
      </w:r>
      <w:r>
        <w:rPr>
          <w:rFonts w:hint="eastAsia"/>
        </w:rPr>
        <w:br/>
      </w:r>
      <w:r>
        <w:rPr>
          <w:rFonts w:hint="eastAsia"/>
        </w:rPr>
        <w:t>　　图表 28 2008年1～12月我国酱油月度产量及同比增长情况</w:t>
      </w:r>
      <w:r>
        <w:rPr>
          <w:rFonts w:hint="eastAsia"/>
        </w:rPr>
        <w:br/>
      </w:r>
      <w:r>
        <w:rPr>
          <w:rFonts w:hint="eastAsia"/>
        </w:rPr>
        <w:t>　　图表 29 2008年1～11月我国食品制造业分省市运营状况</w:t>
      </w:r>
      <w:r>
        <w:rPr>
          <w:rFonts w:hint="eastAsia"/>
        </w:rPr>
        <w:br/>
      </w:r>
      <w:r>
        <w:rPr>
          <w:rFonts w:hint="eastAsia"/>
        </w:rPr>
        <w:t>　　图表 30 2008年1～12月我国糖果分地区累计产量及同比增长情况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31 2008年1～12月我国糕点分地区累计产量及同比增长情况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32 2008年1～12月我国饼干分地区累计产量及同比增长情况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33 2008年1～12月我国方便面分地区累计产量及同比增长情况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34 2008年1～12月我国乳制品分地区累计产量及同比增长情况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35 2008年1～12月我国味精分地区累计产量及同比增长情况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36 2008年1～12月我国酱油分地区累计产量及同比增长情况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37 2008年1～11月我国食品制造业分企业规模运营状况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38 2008年1～11月我国食品制造业分经济类型运营状况</w:t>
      </w:r>
      <w:r>
        <w:rPr>
          <w:rFonts w:hint="eastAsia"/>
        </w:rPr>
        <w:br/>
      </w:r>
      <w:r>
        <w:rPr>
          <w:rFonts w:hint="eastAsia"/>
        </w:rPr>
        <w:t>　　图表 39 2008年1～11月我国食品制造业企业集中度情况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742a8893f4128" w:history="1">
        <w:r>
          <w:rPr>
            <w:rStyle w:val="Hyperlink"/>
          </w:rPr>
          <w:t>2009年食品行业研究报告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2742a8893f4128" w:history="1">
        <w:r>
          <w:rPr>
            <w:rStyle w:val="Hyperlink"/>
          </w:rPr>
          <w:t>https://www.20087.com/2009-03/R_2009nianshipinyanjiuBaoGao.html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ef1b93a1c43c4" w:history="1">
      <w:r>
        <w:rPr>
          <w:rStyle w:val="Hyperlink"/>
        </w:rPr>
        <w:t>2009年食品行业研究报告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shipinyanjiuBaoGao.html" TargetMode="External" Id="Ra82742a8893f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shipinyanjiuBaoGao.html" TargetMode="External" Id="R5faef1b93a1c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2009-03-11T02:37:00Z</dcterms:created>
  <dcterms:modified xsi:type="dcterms:W3CDTF">2009-03-11T03:37:00Z</dcterms:modified>
  <dc:subject>2009年食品行业研究报告</dc:subject>
  <dc:title>2009年食品行业研究报告</dc:title>
  <cp:keywords>2009年食品行业研究报告</cp:keywords>
  <dc:description>2009年食品行业研究报告</dc:description>
</cp:coreProperties>
</file>