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8d546a3c4421f" w:history="1">
              <w:r>
                <w:rPr>
                  <w:rStyle w:val="Hyperlink"/>
                </w:rPr>
                <w:t>2009迅雷网站/媒介测量报告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8d546a3c4421f" w:history="1">
              <w:r>
                <w:rPr>
                  <w:rStyle w:val="Hyperlink"/>
                </w:rPr>
                <w:t>2009迅雷网站/媒介测量报告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98d546a3c4421f" w:history="1">
                <w:r>
                  <w:rPr>
                    <w:rStyle w:val="Hyperlink"/>
                  </w:rPr>
                  <w:t>https://www.20087.com/2009-03/R_2009xunleiwangzhanmeijieceliangBaoGao.html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迅雷网站测量</w:t>
      </w:r>
      <w:r>
        <w:rPr>
          <w:rFonts w:hint="eastAsia"/>
        </w:rPr>
        <w:br/>
      </w:r>
      <w:r>
        <w:rPr>
          <w:rFonts w:hint="eastAsia"/>
        </w:rPr>
        <w:t>　　2.1 迅雷网站受众访问</w:t>
      </w:r>
      <w:r>
        <w:rPr>
          <w:rFonts w:hint="eastAsia"/>
        </w:rPr>
        <w:br/>
      </w:r>
      <w:r>
        <w:rPr>
          <w:rFonts w:hint="eastAsia"/>
        </w:rPr>
        <w:t>　　2.1.1 迅雷网站受众到达分析</w:t>
      </w:r>
      <w:r>
        <w:rPr>
          <w:rFonts w:hint="eastAsia"/>
        </w:rPr>
        <w:br/>
      </w:r>
      <w:r>
        <w:rPr>
          <w:rFonts w:hint="eastAsia"/>
        </w:rPr>
        <w:t>　　2.1.1 .1 迅雷网站受众到达率</w:t>
      </w:r>
      <w:r>
        <w:rPr>
          <w:rFonts w:hint="eastAsia"/>
        </w:rPr>
        <w:br/>
      </w:r>
      <w:r>
        <w:rPr>
          <w:rFonts w:hint="eastAsia"/>
        </w:rPr>
        <w:t>　　2.1.1 .2 迅雷网站受众到达人数</w:t>
      </w:r>
      <w:r>
        <w:rPr>
          <w:rFonts w:hint="eastAsia"/>
        </w:rPr>
        <w:br/>
      </w:r>
      <w:r>
        <w:rPr>
          <w:rFonts w:hint="eastAsia"/>
        </w:rPr>
        <w:t>　　2.1.1 .3 迅雷网站受众到达人数占有率</w:t>
      </w:r>
      <w:r>
        <w:rPr>
          <w:rFonts w:hint="eastAsia"/>
        </w:rPr>
        <w:br/>
      </w:r>
      <w:r>
        <w:rPr>
          <w:rFonts w:hint="eastAsia"/>
        </w:rPr>
        <w:t>　　2.1.2 迅雷网站页面浏览数分析</w:t>
      </w:r>
      <w:r>
        <w:rPr>
          <w:rFonts w:hint="eastAsia"/>
        </w:rPr>
        <w:br/>
      </w:r>
      <w:r>
        <w:rPr>
          <w:rFonts w:hint="eastAsia"/>
        </w:rPr>
        <w:t>　　2.1.2 .1 迅雷网站总页面浏览数</w:t>
      </w:r>
      <w:r>
        <w:rPr>
          <w:rFonts w:hint="eastAsia"/>
        </w:rPr>
        <w:br/>
      </w:r>
      <w:r>
        <w:rPr>
          <w:rFonts w:hint="eastAsia"/>
        </w:rPr>
        <w:t>　　2.1.2 .2 迅雷网站页面浏览占有率</w:t>
      </w:r>
      <w:r>
        <w:rPr>
          <w:rFonts w:hint="eastAsia"/>
        </w:rPr>
        <w:br/>
      </w:r>
      <w:r>
        <w:rPr>
          <w:rFonts w:hint="eastAsia"/>
        </w:rPr>
        <w:t>　　2.1.2 .3 迅雷网站人均页面浏览数</w:t>
      </w:r>
      <w:r>
        <w:rPr>
          <w:rFonts w:hint="eastAsia"/>
        </w:rPr>
        <w:br/>
      </w:r>
      <w:r>
        <w:rPr>
          <w:rFonts w:hint="eastAsia"/>
        </w:rPr>
        <w:t>　　2.1.3 迅雷网站访问次数分析</w:t>
      </w:r>
      <w:r>
        <w:rPr>
          <w:rFonts w:hint="eastAsia"/>
        </w:rPr>
        <w:br/>
      </w:r>
      <w:r>
        <w:rPr>
          <w:rFonts w:hint="eastAsia"/>
        </w:rPr>
        <w:t>　　2.1.3 .1 迅雷网站总访问次数</w:t>
      </w:r>
      <w:r>
        <w:rPr>
          <w:rFonts w:hint="eastAsia"/>
        </w:rPr>
        <w:br/>
      </w:r>
      <w:r>
        <w:rPr>
          <w:rFonts w:hint="eastAsia"/>
        </w:rPr>
        <w:t>　　2.1.3 .2 迅雷网站访问次数占有率</w:t>
      </w:r>
      <w:r>
        <w:rPr>
          <w:rFonts w:hint="eastAsia"/>
        </w:rPr>
        <w:br/>
      </w:r>
      <w:r>
        <w:rPr>
          <w:rFonts w:hint="eastAsia"/>
        </w:rPr>
        <w:t>　　2.1.3 .3 迅雷网站人均访问次数</w:t>
      </w:r>
      <w:r>
        <w:rPr>
          <w:rFonts w:hint="eastAsia"/>
        </w:rPr>
        <w:br/>
      </w:r>
      <w:r>
        <w:rPr>
          <w:rFonts w:hint="eastAsia"/>
        </w:rPr>
        <w:t>　　2.1.3 .4 迅雷网站人均月度访问天数</w:t>
      </w:r>
      <w:r>
        <w:rPr>
          <w:rFonts w:hint="eastAsia"/>
        </w:rPr>
        <w:br/>
      </w:r>
      <w:r>
        <w:rPr>
          <w:rFonts w:hint="eastAsia"/>
        </w:rPr>
        <w:t>　　2.1.4 迅雷网站访问时长分析</w:t>
      </w:r>
      <w:r>
        <w:rPr>
          <w:rFonts w:hint="eastAsia"/>
        </w:rPr>
        <w:br/>
      </w:r>
      <w:r>
        <w:rPr>
          <w:rFonts w:hint="eastAsia"/>
        </w:rPr>
        <w:t>　　2.1.4 .1 迅雷网站总访问时长</w:t>
      </w:r>
      <w:r>
        <w:rPr>
          <w:rFonts w:hint="eastAsia"/>
        </w:rPr>
        <w:br/>
      </w:r>
      <w:r>
        <w:rPr>
          <w:rFonts w:hint="eastAsia"/>
        </w:rPr>
        <w:t>　　2.1.4 .2 迅雷网站访问时长占有率</w:t>
      </w:r>
      <w:r>
        <w:rPr>
          <w:rFonts w:hint="eastAsia"/>
        </w:rPr>
        <w:br/>
      </w:r>
      <w:r>
        <w:rPr>
          <w:rFonts w:hint="eastAsia"/>
        </w:rPr>
        <w:t>　　2.1.4 .3 迅雷网站人均访问时长</w:t>
      </w:r>
      <w:r>
        <w:rPr>
          <w:rFonts w:hint="eastAsia"/>
        </w:rPr>
        <w:br/>
      </w:r>
      <w:r>
        <w:rPr>
          <w:rFonts w:hint="eastAsia"/>
        </w:rPr>
        <w:t>　　2.2 迅雷网站受众特征</w:t>
      </w:r>
      <w:r>
        <w:rPr>
          <w:rFonts w:hint="eastAsia"/>
        </w:rPr>
        <w:br/>
      </w:r>
      <w:r>
        <w:rPr>
          <w:rFonts w:hint="eastAsia"/>
        </w:rPr>
        <w:t>　　2.2.1 迅雷网站受众基本特征</w:t>
      </w:r>
      <w:r>
        <w:rPr>
          <w:rFonts w:hint="eastAsia"/>
        </w:rPr>
        <w:br/>
      </w:r>
      <w:r>
        <w:rPr>
          <w:rFonts w:hint="eastAsia"/>
        </w:rPr>
        <w:t>　　2.2.1 .1 迅雷网站受众性别构成比较统计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迅雷网站受众年龄构成比较统计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迅雷网站受众婚姻状况构成比较统计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迅雷网站受众网龄构成比较统计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迅雷网站受众日均上网时间构成比较统计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迅雷网站受众结构分布</w:t>
      </w:r>
      <w:r>
        <w:rPr>
          <w:rFonts w:hint="eastAsia"/>
        </w:rPr>
        <w:br/>
      </w:r>
      <w:r>
        <w:rPr>
          <w:rFonts w:hint="eastAsia"/>
        </w:rPr>
        <w:t>　　2.2.2 .1 迅雷网站受众行业构成比较统计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迅雷网站受众地区构成比较统计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迅雷网站受众消费能力</w:t>
      </w:r>
      <w:r>
        <w:rPr>
          <w:rFonts w:hint="eastAsia"/>
        </w:rPr>
        <w:br/>
      </w:r>
      <w:r>
        <w:rPr>
          <w:rFonts w:hint="eastAsia"/>
        </w:rPr>
        <w:t>　　2.2.3 .1 迅雷网站受众月收入构成比较统计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迅雷网站受众月支出构成比较统计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迅雷网站受众职位构成比较统计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迅雷网站受众教育程度构成比较统计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迅雷网站受众月均互联网消费程度构成比较统计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迅雷网站受众三高人群分析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迅雷网站受众三高人群比例</w:t>
      </w:r>
      <w:r>
        <w:rPr>
          <w:rFonts w:hint="eastAsia"/>
        </w:rPr>
        <w:br/>
      </w:r>
      <w:r>
        <w:rPr>
          <w:rFonts w:hint="eastAsia"/>
        </w:rPr>
        <w:t>　　3 迅雷网站竞争对手竞争状况数据统计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迅雷竞争对手网站受众访问</w:t>
      </w:r>
      <w:r>
        <w:rPr>
          <w:rFonts w:hint="eastAsia"/>
        </w:rPr>
        <w:br/>
      </w:r>
      <w:r>
        <w:rPr>
          <w:rFonts w:hint="eastAsia"/>
        </w:rPr>
        <w:t>　　3.1.1 迅雷竞争对手网站受众到达分析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 迅雷竞争对手网站受众到达率</w:t>
      </w:r>
      <w:r>
        <w:rPr>
          <w:rFonts w:hint="eastAsia"/>
        </w:rPr>
        <w:br/>
      </w:r>
      <w:r>
        <w:rPr>
          <w:rFonts w:hint="eastAsia"/>
        </w:rPr>
        <w:t>　　3.1.1 .2 迅雷竞争对手网站受众到达人数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 迅雷竞争对手网站受众到达人数占有率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迅雷网站竞争对手网站流量分析</w:t>
      </w:r>
      <w:r>
        <w:rPr>
          <w:rFonts w:hint="eastAsia"/>
        </w:rPr>
        <w:br/>
      </w:r>
      <w:r>
        <w:rPr>
          <w:rFonts w:hint="eastAsia"/>
        </w:rPr>
        <w:t>　　3.1.2 .1 迅雷竞争对手网站总页面浏览数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 迅雷竞争对手网站页面浏览占有率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 迅雷竞争对手网站人均页面浏览数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迅雷竞争对手网站访问次数分析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 迅雷竞争对手网站总访问次数</w:t>
      </w:r>
      <w:r>
        <w:rPr>
          <w:rFonts w:hint="eastAsia"/>
        </w:rPr>
        <w:br/>
      </w:r>
      <w:r>
        <w:rPr>
          <w:rFonts w:hint="eastAsia"/>
        </w:rPr>
        <w:t>　　3.1.3 .2 迅雷竞争对手网站访问次数占有率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 迅雷竞争对手网站人均访问次数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 迅雷竞争对手网站人均月度访问天数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迅雷竞争对手网站时长分析</w:t>
      </w:r>
      <w:r>
        <w:rPr>
          <w:rFonts w:hint="eastAsia"/>
        </w:rPr>
        <w:br/>
      </w:r>
      <w:r>
        <w:rPr>
          <w:rFonts w:hint="eastAsia"/>
        </w:rPr>
        <w:t>　　3.1.4 .1 迅雷竞争对手网站总访问时长</w:t>
      </w:r>
      <w:r>
        <w:rPr>
          <w:rFonts w:hint="eastAsia"/>
        </w:rPr>
        <w:br/>
      </w:r>
      <w:r>
        <w:rPr>
          <w:rFonts w:hint="eastAsia"/>
        </w:rPr>
        <w:t>　　3.1.4 .2 迅雷竞争对手网站访问时长占有率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 迅雷竞争对手网站人均访问时长</w:t>
      </w:r>
      <w:r>
        <w:rPr>
          <w:rFonts w:hint="eastAsia"/>
        </w:rPr>
        <w:br/>
      </w:r>
      <w:r>
        <w:rPr>
          <w:rFonts w:hint="eastAsia"/>
        </w:rPr>
        <w:t>　　3.2 迅雷竞争对手网站受众特征</w:t>
      </w:r>
      <w:r>
        <w:rPr>
          <w:rFonts w:hint="eastAsia"/>
        </w:rPr>
        <w:br/>
      </w:r>
      <w:r>
        <w:rPr>
          <w:rFonts w:hint="eastAsia"/>
        </w:rPr>
        <w:t>　　3.2.1 迅雷竞争对手网站受众基本特征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迅雷竞争对手网站受众性别构成比较统计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迅雷竞争对手网站受众年龄构成比较统计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迅雷竞争对手网站受众婚姻状况构成比较统计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迅雷竞争对手网站受众网龄构成比较统计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迅雷竞争对手网站受众日均上网时间构成比较统计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迅雷竞争对手网站受众结构分布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迅雷竞争对手网站受众行业构成比较统计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迅雷竞争对手网站受众地区构成比较统计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迅雷竞争对手网站受众消费能力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迅雷竞争对手网站受众月收入构成比较统计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迅雷竞争对手网站受众月支出构成比较统计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迅雷竞争对手网站受众职位构成比较统计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迅雷竞争对手网站受众教育程度构成比较统计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迅雷竞争对手网站受众月均互联网消费程度构成比较统计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迅雷竞争对手网站受众三高人群比例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8d546a3c4421f" w:history="1">
        <w:r>
          <w:rPr>
            <w:rStyle w:val="Hyperlink"/>
          </w:rPr>
          <w:t>2009迅雷网站/媒介测量报告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98d546a3c4421f" w:history="1">
        <w:r>
          <w:rPr>
            <w:rStyle w:val="Hyperlink"/>
          </w:rPr>
          <w:t>https://www.20087.com/2009-03/R_2009xunleiwangzhanmeijieceliangBaoGao.html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b750256c740e2" w:history="1">
      <w:r>
        <w:rPr>
          <w:rStyle w:val="Hyperlink"/>
        </w:rPr>
        <w:t>2009迅雷网站/媒介测量报告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xunleiwangzhanmeijieceliangBaoGao.html" TargetMode="External" Id="Ra498d546a3c4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xunleiwangzhanmeijieceliangBaoGao.html" TargetMode="External" Id="Rc6cb750256c7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2009-03-10T06:27:00Z</dcterms:created>
  <dcterms:modified xsi:type="dcterms:W3CDTF">2009-03-10T07:27:00Z</dcterms:modified>
  <dc:subject>2009迅雷网站/媒介测量报告</dc:subject>
  <dc:title>2009迅雷网站/媒介测量报告</dc:title>
  <cp:keywords>2009迅雷网站/媒介测量报告</cp:keywords>
  <dc:description>2009迅雷网站/媒介测量报告</dc:description>
</cp:coreProperties>
</file>