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bca17e69d4ffb" w:history="1">
              <w:r>
                <w:rPr>
                  <w:rStyle w:val="Hyperlink"/>
                </w:rPr>
                <w:t>2009-2010年中国生物肥料行业投资分析与前景预测报告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bca17e69d4ffb" w:history="1">
              <w:r>
                <w:rPr>
                  <w:rStyle w:val="Hyperlink"/>
                </w:rPr>
                <w:t>2009-2010年中国生物肥料行业投资分析与前景预测报告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bca17e69d4ffb" w:history="1">
                <w:r>
                  <w:rPr>
                    <w:rStyle w:val="Hyperlink"/>
                  </w:rPr>
                  <w:t>https://www.20087.com/2009-03/R_2009_2010shengwufeiliaotouzifenxiyuqBaoGao.html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有耕地约1.2亿hm2，年需化肥1.5亿t，是世界上最大的化肥进口国、氮肥生产国和肥料使用国。长期大量施用单质化肥，对环境的污染越来越严重。为了实现农业的可持续发展，达到高产、优质、高效、生态、安全的目的，世界各国都在利用土壤中的有益微生物来改善作物根际微生态区系，将土壤中含量丰富的难溶性磷、钾及微量元素释放出来，或将农作物难以利用的物质转化为可被利用的有效营养物质，缓解肥料供需矛盾，消除对生态环境的不利影响。因此，生物肥料的开发和应用，在资源利用、节本增效、保护环境等方面具有特别重要的意义。</w:t>
      </w:r>
      <w:r>
        <w:rPr>
          <w:rFonts w:hint="eastAsia"/>
        </w:rPr>
        <w:br/>
      </w:r>
      <w:r>
        <w:rPr>
          <w:rFonts w:hint="eastAsia"/>
        </w:rPr>
        <w:t>　　生物肥料的应用前景广阔，主要表现在以下几个方面：（1）适用品种多，市场需量大。适宜施用微生物肥料的作物种类繁多，各种豆科作物、粮食作物、经济作物、蔬菜瓜果等都可以应用微生物肥料提高产量、改善品质。据不完全统计，我国目前微生物肥料年产量在10万吨到40万吨，与同期化肥（约120000万吨）相比，微不足道，微生物肥料市场容量是相当大的。（2）生产成本低，应用效果好。在意大利召开的“生物固氮、全球挑战和未来需求”会议指出，生物固氮比工业氮肥更能满足植物对氮肥的需要。因为生物固氮可以持续不断供应氮素营养，并且能够减少环境污染和温室效应，投资少，成本低。化肥生产成本的提高，价格上涨幅度过快，已令广大农民难以接受。（3）生产无公害绿色食品，减少环境污染的需要。随着生态农业的发展，生产安全、无公害的绿色食品已成为一个发展趋势；并且由于大量使用化肥，土壤物理性质恶化，土壤质量下降，地下水污染等问题日益突出；消纳城市、农村废弃物的压力愈来愈大，因此，无污染的生物肥料的综合利用和开发显示出它的应用优势和良好发展前景。（4）生物肥料本身的发展为其扩大应用奠定了基础。通过筛选优良菌种、改进生产工艺和生产设备，为生产优质的微生物肥料创造了条件，而且基因工程新菌株的出现使微生物肥料的广泛应用成为可能。近年来兴起的植物根际促生细菌（PGPR）的研究和开发，更为微生物肥料的应用开辟了广阔前景。</w:t>
      </w:r>
      <w:r>
        <w:rPr>
          <w:rFonts w:hint="eastAsia"/>
        </w:rPr>
        <w:br/>
      </w:r>
      <w:r>
        <w:rPr>
          <w:rFonts w:hint="eastAsia"/>
        </w:rPr>
        <w:t>　　《</w:t>
      </w:r>
      <w:hyperlink r:id="R9b9bca17e69d4ffb" w:history="1">
        <w:r>
          <w:rPr>
            <w:rStyle w:val="Hyperlink"/>
          </w:rPr>
          <w:t>2009-2010年中国生物肥料行业投资分析与前景预测报告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生物肥料专业研究单位等公布和提供的大量资料，结合深入的市场调查资料，立足于当前金融危机对全球及中国宏观经济、政策、主要行业的影响，深入分析了我国生物肥料行业市场运行情况，并对行业内企业经营管理情况进行了系统分析；进而对中国生物肥料行业发展趋势做了预测。本报告是相关企业以及单位和个人等准确了解目前中国生物肥料行业市场发展动态，把握生物肥料行业发展趋势，制作市场策略的不可多得的决策参考。</w:t>
      </w:r>
      <w:r>
        <w:rPr>
          <w:rFonts w:hint="eastAsia"/>
        </w:rPr>
        <w:br/>
      </w:r>
      <w:r>
        <w:rPr>
          <w:rFonts w:hint="eastAsia"/>
        </w:rPr>
        <w:br/>
      </w:r>
      <w:r>
        <w:rPr>
          <w:rFonts w:hint="eastAsia"/>
        </w:rPr>
        <w:t>第一章 生物肥料行业相关界定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生物肥料的特点及作用</w:t>
      </w:r>
      <w:r>
        <w:rPr>
          <w:rFonts w:hint="eastAsia"/>
        </w:rPr>
        <w:br/>
      </w:r>
      <w:r>
        <w:rPr>
          <w:rFonts w:hint="eastAsia"/>
        </w:rPr>
        <w:t>　　　　一、生物肥料的特点</w:t>
      </w:r>
      <w:r>
        <w:rPr>
          <w:rFonts w:hint="eastAsia"/>
        </w:rPr>
        <w:br/>
      </w:r>
      <w:r>
        <w:rPr>
          <w:rFonts w:hint="eastAsia"/>
        </w:rPr>
        <w:t>　　　　二、生物肥料的作用</w:t>
      </w:r>
      <w:r>
        <w:rPr>
          <w:rFonts w:hint="eastAsia"/>
        </w:rPr>
        <w:br/>
      </w:r>
      <w:r>
        <w:rPr>
          <w:rFonts w:hint="eastAsia"/>
        </w:rPr>
        <w:t>　　第三节 发展生物肥料的重要意义</w:t>
      </w:r>
      <w:r>
        <w:rPr>
          <w:rFonts w:hint="eastAsia"/>
        </w:rPr>
        <w:br/>
      </w:r>
      <w:r>
        <w:rPr>
          <w:rFonts w:hint="eastAsia"/>
        </w:rPr>
        <w:br/>
      </w:r>
      <w:r>
        <w:rPr>
          <w:rFonts w:hint="eastAsia"/>
        </w:rPr>
        <w:t>第二章 金融危机下生物肥料行业宏观经济环境分析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国际生物肥料行业发展情况分析</w:t>
      </w:r>
      <w:r>
        <w:rPr>
          <w:rFonts w:hint="eastAsia"/>
        </w:rPr>
        <w:br/>
      </w:r>
      <w:r>
        <w:rPr>
          <w:rFonts w:hint="eastAsia"/>
        </w:rPr>
        <w:t>　　第一节 近年国际生物肥料行业发展特点</w:t>
      </w:r>
      <w:r>
        <w:rPr>
          <w:rFonts w:hint="eastAsia"/>
        </w:rPr>
        <w:br/>
      </w:r>
      <w:r>
        <w:rPr>
          <w:rFonts w:hint="eastAsia"/>
        </w:rPr>
        <w:t>　　　　一、近年世界生物肥料市场发展特点</w:t>
      </w:r>
      <w:r>
        <w:rPr>
          <w:rFonts w:hint="eastAsia"/>
        </w:rPr>
        <w:br/>
      </w:r>
      <w:r>
        <w:rPr>
          <w:rFonts w:hint="eastAsia"/>
        </w:rPr>
        <w:t>　　　　二、近年亚洲生物肥料市场发展特点</w:t>
      </w:r>
      <w:r>
        <w:rPr>
          <w:rFonts w:hint="eastAsia"/>
        </w:rPr>
        <w:br/>
      </w:r>
      <w:r>
        <w:rPr>
          <w:rFonts w:hint="eastAsia"/>
        </w:rPr>
        <w:t>　　　　三、近年中国生物肥料市场发展特点</w:t>
      </w:r>
      <w:r>
        <w:rPr>
          <w:rFonts w:hint="eastAsia"/>
        </w:rPr>
        <w:br/>
      </w:r>
      <w:r>
        <w:rPr>
          <w:rFonts w:hint="eastAsia"/>
        </w:rPr>
        <w:t>　　第二节 国际生物肥料市场发展概况</w:t>
      </w:r>
      <w:r>
        <w:rPr>
          <w:rFonts w:hint="eastAsia"/>
        </w:rPr>
        <w:br/>
      </w:r>
      <w:r>
        <w:rPr>
          <w:rFonts w:hint="eastAsia"/>
        </w:rPr>
        <w:t>　　　　一、总体发展现状</w:t>
      </w:r>
      <w:r>
        <w:rPr>
          <w:rFonts w:hint="eastAsia"/>
        </w:rPr>
        <w:br/>
      </w:r>
      <w:r>
        <w:rPr>
          <w:rFonts w:hint="eastAsia"/>
        </w:rPr>
        <w:t>　　　　二、世界生物肥料产业总体格局</w:t>
      </w:r>
      <w:r>
        <w:rPr>
          <w:rFonts w:hint="eastAsia"/>
        </w:rPr>
        <w:br/>
      </w:r>
      <w:r>
        <w:rPr>
          <w:rFonts w:hint="eastAsia"/>
        </w:rPr>
        <w:t>　　　　三、2007-2008年国际生物肥料市场概况</w:t>
      </w:r>
      <w:r>
        <w:rPr>
          <w:rFonts w:hint="eastAsia"/>
        </w:rPr>
        <w:br/>
      </w:r>
      <w:r>
        <w:rPr>
          <w:rFonts w:hint="eastAsia"/>
        </w:rPr>
        <w:t>　　　　四、2009-2010年全球生物肥料市场预测</w:t>
      </w:r>
      <w:r>
        <w:rPr>
          <w:rFonts w:hint="eastAsia"/>
        </w:rPr>
        <w:br/>
      </w:r>
      <w:r>
        <w:rPr>
          <w:rFonts w:hint="eastAsia"/>
        </w:rPr>
        <w:t>　　第三节 国际生物肥料价格分析及预测</w:t>
      </w:r>
      <w:r>
        <w:rPr>
          <w:rFonts w:hint="eastAsia"/>
        </w:rPr>
        <w:br/>
      </w:r>
      <w:r>
        <w:rPr>
          <w:rFonts w:hint="eastAsia"/>
        </w:rPr>
        <w:t>　　　　一、2007-2008年国际生物肥料价格分析</w:t>
      </w:r>
      <w:r>
        <w:rPr>
          <w:rFonts w:hint="eastAsia"/>
        </w:rPr>
        <w:br/>
      </w:r>
      <w:r>
        <w:rPr>
          <w:rFonts w:hint="eastAsia"/>
        </w:rPr>
        <w:t>　　　　二、2009-2010年国际生物肥料价格预测</w:t>
      </w:r>
      <w:r>
        <w:rPr>
          <w:rFonts w:hint="eastAsia"/>
        </w:rPr>
        <w:br/>
      </w:r>
      <w:r>
        <w:rPr>
          <w:rFonts w:hint="eastAsia"/>
        </w:rPr>
        <w:br/>
      </w:r>
      <w:r>
        <w:rPr>
          <w:rFonts w:hint="eastAsia"/>
        </w:rPr>
        <w:t>第四章 中国生物肥料行业总体发展分析</w:t>
      </w:r>
      <w:r>
        <w:rPr>
          <w:rFonts w:hint="eastAsia"/>
        </w:rPr>
        <w:br/>
      </w:r>
      <w:r>
        <w:rPr>
          <w:rFonts w:hint="eastAsia"/>
        </w:rPr>
        <w:t>　　第一节 中国生物肥料行业发展情况</w:t>
      </w:r>
      <w:r>
        <w:rPr>
          <w:rFonts w:hint="eastAsia"/>
        </w:rPr>
        <w:br/>
      </w:r>
      <w:r>
        <w:rPr>
          <w:rFonts w:hint="eastAsia"/>
        </w:rPr>
        <w:t>　　　　一、中国生物肥料产业加快技术发展步伐</w:t>
      </w:r>
      <w:r>
        <w:rPr>
          <w:rFonts w:hint="eastAsia"/>
        </w:rPr>
        <w:br/>
      </w:r>
      <w:r>
        <w:rPr>
          <w:rFonts w:hint="eastAsia"/>
        </w:rPr>
        <w:t>　　　　二、2008年中国生物肥料行业利润分析</w:t>
      </w:r>
      <w:r>
        <w:rPr>
          <w:rFonts w:hint="eastAsia"/>
        </w:rPr>
        <w:br/>
      </w:r>
      <w:r>
        <w:rPr>
          <w:rFonts w:hint="eastAsia"/>
        </w:rPr>
        <w:t>　　　　三、中国生物肥料市场走向“后分销时期”</w:t>
      </w:r>
      <w:r>
        <w:rPr>
          <w:rFonts w:hint="eastAsia"/>
        </w:rPr>
        <w:br/>
      </w:r>
      <w:r>
        <w:rPr>
          <w:rFonts w:hint="eastAsia"/>
        </w:rPr>
        <w:t>　　第二节 生物肥料行业循环经济的比较分析</w:t>
      </w:r>
      <w:r>
        <w:rPr>
          <w:rFonts w:hint="eastAsia"/>
        </w:rPr>
        <w:br/>
      </w:r>
      <w:r>
        <w:rPr>
          <w:rFonts w:hint="eastAsia"/>
        </w:rPr>
        <w:t>　　　　一、中国循环经济的形成与发展史</w:t>
      </w:r>
      <w:r>
        <w:rPr>
          <w:rFonts w:hint="eastAsia"/>
        </w:rPr>
        <w:br/>
      </w:r>
      <w:r>
        <w:rPr>
          <w:rFonts w:hint="eastAsia"/>
        </w:rPr>
        <w:t>　　　　二、生物肥料是中国循环经济的重点</w:t>
      </w:r>
      <w:r>
        <w:rPr>
          <w:rFonts w:hint="eastAsia"/>
        </w:rPr>
        <w:br/>
      </w:r>
      <w:r>
        <w:rPr>
          <w:rFonts w:hint="eastAsia"/>
        </w:rPr>
        <w:t>　　　　三、中国生物肥料循环经济分析</w:t>
      </w:r>
      <w:r>
        <w:rPr>
          <w:rFonts w:hint="eastAsia"/>
        </w:rPr>
        <w:br/>
      </w:r>
      <w:r>
        <w:rPr>
          <w:rFonts w:hint="eastAsia"/>
        </w:rPr>
        <w:t>　　　　四、国内外生物肥料循环经济模式分析</w:t>
      </w:r>
      <w:r>
        <w:rPr>
          <w:rFonts w:hint="eastAsia"/>
        </w:rPr>
        <w:br/>
      </w:r>
      <w:r>
        <w:rPr>
          <w:rFonts w:hint="eastAsia"/>
        </w:rPr>
        <w:t>　　　　五、生物肥料企业循环经济的对策分析</w:t>
      </w:r>
      <w:r>
        <w:rPr>
          <w:rFonts w:hint="eastAsia"/>
        </w:rPr>
        <w:br/>
      </w:r>
      <w:r>
        <w:rPr>
          <w:rFonts w:hint="eastAsia"/>
        </w:rPr>
        <w:t>　　　　六、生物肥料行业发展循环经济的着力点分析</w:t>
      </w:r>
      <w:r>
        <w:rPr>
          <w:rFonts w:hint="eastAsia"/>
        </w:rPr>
        <w:br/>
      </w:r>
      <w:r>
        <w:rPr>
          <w:rFonts w:hint="eastAsia"/>
        </w:rPr>
        <w:t>　　第三节 中国生物肥料行业面临的挑战</w:t>
      </w:r>
      <w:r>
        <w:rPr>
          <w:rFonts w:hint="eastAsia"/>
        </w:rPr>
        <w:br/>
      </w:r>
      <w:r>
        <w:rPr>
          <w:rFonts w:hint="eastAsia"/>
        </w:rPr>
        <w:t>　　　　一、中国生物肥料行业四大隐忧</w:t>
      </w:r>
      <w:r>
        <w:rPr>
          <w:rFonts w:hint="eastAsia"/>
        </w:rPr>
        <w:br/>
      </w:r>
      <w:r>
        <w:rPr>
          <w:rFonts w:hint="eastAsia"/>
        </w:rPr>
        <w:t>　　　　二、中国生物肥料工业存在的不足</w:t>
      </w:r>
      <w:r>
        <w:rPr>
          <w:rFonts w:hint="eastAsia"/>
        </w:rPr>
        <w:br/>
      </w:r>
      <w:r>
        <w:rPr>
          <w:rFonts w:hint="eastAsia"/>
        </w:rPr>
        <w:t>　　　　三、中国生物肥料行业发展面对的矛盾</w:t>
      </w:r>
      <w:r>
        <w:rPr>
          <w:rFonts w:hint="eastAsia"/>
        </w:rPr>
        <w:br/>
      </w:r>
      <w:r>
        <w:rPr>
          <w:rFonts w:hint="eastAsia"/>
        </w:rPr>
        <w:t>　　　　四、中国生物肥料企业信息化与国际的差距</w:t>
      </w:r>
      <w:r>
        <w:rPr>
          <w:rFonts w:hint="eastAsia"/>
        </w:rPr>
        <w:br/>
      </w:r>
      <w:r>
        <w:rPr>
          <w:rFonts w:hint="eastAsia"/>
        </w:rPr>
        <w:t>　　第四节 中国生物肥料行业面临的挑战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三、金融危机对对世界生物肥料行业的影响</w:t>
      </w:r>
      <w:r>
        <w:rPr>
          <w:rFonts w:hint="eastAsia"/>
        </w:rPr>
        <w:br/>
      </w:r>
      <w:r>
        <w:rPr>
          <w:rFonts w:hint="eastAsia"/>
        </w:rPr>
        <w:t>　　　　四、金融危机对中国生物肥料工业的影响</w:t>
      </w:r>
      <w:r>
        <w:rPr>
          <w:rFonts w:hint="eastAsia"/>
        </w:rPr>
        <w:br/>
      </w:r>
      <w:r>
        <w:rPr>
          <w:rFonts w:hint="eastAsia"/>
        </w:rPr>
        <w:t>　　　　五、中国生物肥料企业应对金融危机的策略</w:t>
      </w:r>
      <w:r>
        <w:rPr>
          <w:rFonts w:hint="eastAsia"/>
        </w:rPr>
        <w:br/>
      </w:r>
      <w:r>
        <w:rPr>
          <w:rFonts w:hint="eastAsia"/>
        </w:rPr>
        <w:br/>
      </w:r>
      <w:r>
        <w:rPr>
          <w:rFonts w:hint="eastAsia"/>
        </w:rPr>
        <w:t>第五章 中国生物肥料行业经济运行分析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中国生物肥料行业市场运行分析</w:t>
      </w:r>
      <w:r>
        <w:rPr>
          <w:rFonts w:hint="eastAsia"/>
        </w:rPr>
        <w:br/>
      </w:r>
      <w:r>
        <w:rPr>
          <w:rFonts w:hint="eastAsia"/>
        </w:rPr>
        <w:t>　　第一节 生物肥料行业市场发展基本情况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中国生物肥料行业企业主要财务指标分析</w:t>
      </w:r>
      <w:r>
        <w:rPr>
          <w:rFonts w:hint="eastAsia"/>
        </w:rPr>
        <w:br/>
      </w:r>
      <w:r>
        <w:rPr>
          <w:rFonts w:hint="eastAsia"/>
        </w:rPr>
        <w:t>　　第一节 国内主要生物肥料企业盈利能力比较分析</w:t>
      </w:r>
      <w:r>
        <w:rPr>
          <w:rFonts w:hint="eastAsia"/>
        </w:rPr>
        <w:br/>
      </w:r>
      <w:r>
        <w:rPr>
          <w:rFonts w:hint="eastAsia"/>
        </w:rPr>
        <w:t>　　　　一、2006-2008年生物肥料行业利润分析</w:t>
      </w:r>
      <w:r>
        <w:rPr>
          <w:rFonts w:hint="eastAsia"/>
        </w:rPr>
        <w:br/>
      </w:r>
      <w:r>
        <w:rPr>
          <w:rFonts w:hint="eastAsia"/>
        </w:rPr>
        <w:t>　　　　二、2006-2008年生物肥料行业销售毛利率分析</w:t>
      </w:r>
      <w:r>
        <w:rPr>
          <w:rFonts w:hint="eastAsia"/>
        </w:rPr>
        <w:br/>
      </w:r>
      <w:r>
        <w:rPr>
          <w:rFonts w:hint="eastAsia"/>
        </w:rPr>
        <w:t>　　　　三、2006-2008年生物肥料行业销售利润率分析</w:t>
      </w:r>
      <w:r>
        <w:rPr>
          <w:rFonts w:hint="eastAsia"/>
        </w:rPr>
        <w:br/>
      </w:r>
      <w:r>
        <w:rPr>
          <w:rFonts w:hint="eastAsia"/>
        </w:rPr>
        <w:t>　　　　四、2006-2008年生物肥料行业总资产利润率分析</w:t>
      </w:r>
      <w:r>
        <w:rPr>
          <w:rFonts w:hint="eastAsia"/>
        </w:rPr>
        <w:br/>
      </w:r>
      <w:r>
        <w:rPr>
          <w:rFonts w:hint="eastAsia"/>
        </w:rPr>
        <w:t>　　　　五、2006-2008年生物肥料行业净资产利润率分析</w:t>
      </w:r>
      <w:r>
        <w:rPr>
          <w:rFonts w:hint="eastAsia"/>
        </w:rPr>
        <w:br/>
      </w:r>
      <w:r>
        <w:rPr>
          <w:rFonts w:hint="eastAsia"/>
        </w:rPr>
        <w:t>　　　　六、2006-2008年生物肥料行业产值利税率分析</w:t>
      </w:r>
      <w:r>
        <w:rPr>
          <w:rFonts w:hint="eastAsia"/>
        </w:rPr>
        <w:br/>
      </w:r>
      <w:r>
        <w:rPr>
          <w:rFonts w:hint="eastAsia"/>
        </w:rPr>
        <w:t>　　第二节 国内主要生物肥料企业成长性比较分析</w:t>
      </w:r>
      <w:r>
        <w:rPr>
          <w:rFonts w:hint="eastAsia"/>
        </w:rPr>
        <w:br/>
      </w:r>
      <w:r>
        <w:rPr>
          <w:rFonts w:hint="eastAsia"/>
        </w:rPr>
        <w:t>　　　　一、2006-2008年生物肥料行业总资产增长分析</w:t>
      </w:r>
      <w:r>
        <w:rPr>
          <w:rFonts w:hint="eastAsia"/>
        </w:rPr>
        <w:br/>
      </w:r>
      <w:r>
        <w:rPr>
          <w:rFonts w:hint="eastAsia"/>
        </w:rPr>
        <w:t>　　　　二、2006-2008年生物肥料行业净资产增长分析</w:t>
      </w:r>
      <w:r>
        <w:rPr>
          <w:rFonts w:hint="eastAsia"/>
        </w:rPr>
        <w:br/>
      </w:r>
      <w:r>
        <w:rPr>
          <w:rFonts w:hint="eastAsia"/>
        </w:rPr>
        <w:t>　　　　三、2006-2008年生物肥料行业利润增长分析</w:t>
      </w:r>
      <w:r>
        <w:rPr>
          <w:rFonts w:hint="eastAsia"/>
        </w:rPr>
        <w:br/>
      </w:r>
      <w:r>
        <w:rPr>
          <w:rFonts w:hint="eastAsia"/>
        </w:rPr>
        <w:t>　　　　四、2009-2012年生物肥料行业增长预测</w:t>
      </w:r>
      <w:r>
        <w:rPr>
          <w:rFonts w:hint="eastAsia"/>
        </w:rPr>
        <w:br/>
      </w:r>
      <w:r>
        <w:rPr>
          <w:rFonts w:hint="eastAsia"/>
        </w:rPr>
        <w:t>　　第三节 国内主要生物肥料企业偿债能力比较分析</w:t>
      </w:r>
      <w:r>
        <w:rPr>
          <w:rFonts w:hint="eastAsia"/>
        </w:rPr>
        <w:br/>
      </w:r>
      <w:r>
        <w:rPr>
          <w:rFonts w:hint="eastAsia"/>
        </w:rPr>
        <w:t>　　　　一、2006-2008年生物肥料行业资产负债率分析</w:t>
      </w:r>
      <w:r>
        <w:rPr>
          <w:rFonts w:hint="eastAsia"/>
        </w:rPr>
        <w:br/>
      </w:r>
      <w:r>
        <w:rPr>
          <w:rFonts w:hint="eastAsia"/>
        </w:rPr>
        <w:t>　　　　二、2006-2008年生物肥料行业速动比率分析</w:t>
      </w:r>
      <w:r>
        <w:rPr>
          <w:rFonts w:hint="eastAsia"/>
        </w:rPr>
        <w:br/>
      </w:r>
      <w:r>
        <w:rPr>
          <w:rFonts w:hint="eastAsia"/>
        </w:rPr>
        <w:t>　　　　三、2006-2008年生物肥料行业流动比率分析</w:t>
      </w:r>
      <w:r>
        <w:rPr>
          <w:rFonts w:hint="eastAsia"/>
        </w:rPr>
        <w:br/>
      </w:r>
      <w:r>
        <w:rPr>
          <w:rFonts w:hint="eastAsia"/>
        </w:rPr>
        <w:t>　　　　四、2009-2012年生物肥料行业偿债能力预测</w:t>
      </w:r>
      <w:r>
        <w:rPr>
          <w:rFonts w:hint="eastAsia"/>
        </w:rPr>
        <w:br/>
      </w:r>
      <w:r>
        <w:rPr>
          <w:rFonts w:hint="eastAsia"/>
        </w:rPr>
        <w:t>　　第四节 国内主要生物肥料企业营运能力比较分析</w:t>
      </w:r>
      <w:r>
        <w:rPr>
          <w:rFonts w:hint="eastAsia"/>
        </w:rPr>
        <w:br/>
      </w:r>
      <w:r>
        <w:rPr>
          <w:rFonts w:hint="eastAsia"/>
        </w:rPr>
        <w:t>　　　　一、2006-2008年生物肥料行业总资产周转率分析</w:t>
      </w:r>
      <w:r>
        <w:rPr>
          <w:rFonts w:hint="eastAsia"/>
        </w:rPr>
        <w:br/>
      </w:r>
      <w:r>
        <w:rPr>
          <w:rFonts w:hint="eastAsia"/>
        </w:rPr>
        <w:t>　　　　二、2006-2008年生物肥料行业应收帐款周转率分析</w:t>
      </w:r>
      <w:r>
        <w:rPr>
          <w:rFonts w:hint="eastAsia"/>
        </w:rPr>
        <w:br/>
      </w:r>
      <w:r>
        <w:rPr>
          <w:rFonts w:hint="eastAsia"/>
        </w:rPr>
        <w:t>　　　　三、2006-2008年生物肥料行业存货周转率分析</w:t>
      </w:r>
      <w:r>
        <w:rPr>
          <w:rFonts w:hint="eastAsia"/>
        </w:rPr>
        <w:br/>
      </w:r>
      <w:r>
        <w:rPr>
          <w:rFonts w:hint="eastAsia"/>
        </w:rPr>
        <w:t>　　　　四、2009-2012年生物肥料行业偿债能力预测</w:t>
      </w:r>
      <w:r>
        <w:rPr>
          <w:rFonts w:hint="eastAsia"/>
        </w:rPr>
        <w:br/>
      </w:r>
      <w:r>
        <w:rPr>
          <w:rFonts w:hint="eastAsia"/>
        </w:rPr>
        <w:br/>
      </w:r>
      <w:r>
        <w:rPr>
          <w:rFonts w:hint="eastAsia"/>
        </w:rPr>
        <w:t>第八章 中国生物肥料进出口数据分析</w:t>
      </w:r>
      <w:r>
        <w:rPr>
          <w:rFonts w:hint="eastAsia"/>
        </w:rPr>
        <w:br/>
      </w:r>
      <w:r>
        <w:rPr>
          <w:rFonts w:hint="eastAsia"/>
        </w:rPr>
        <w:t>　　第一节 2001-2008年12月中国生物肥料进出口总体数据</w:t>
      </w:r>
      <w:r>
        <w:rPr>
          <w:rFonts w:hint="eastAsia"/>
        </w:rPr>
        <w:br/>
      </w:r>
      <w:r>
        <w:rPr>
          <w:rFonts w:hint="eastAsia"/>
        </w:rPr>
        <w:t>　　　　一、2006年中国生物肥料进出口总体数据</w:t>
      </w:r>
      <w:r>
        <w:rPr>
          <w:rFonts w:hint="eastAsia"/>
        </w:rPr>
        <w:br/>
      </w:r>
      <w:r>
        <w:rPr>
          <w:rFonts w:hint="eastAsia"/>
        </w:rPr>
        <w:t>　　　　二、2007年中国生物肥料进出口总体数据</w:t>
      </w:r>
      <w:r>
        <w:rPr>
          <w:rFonts w:hint="eastAsia"/>
        </w:rPr>
        <w:br/>
      </w:r>
      <w:r>
        <w:rPr>
          <w:rFonts w:hint="eastAsia"/>
        </w:rPr>
        <w:t>　　　　三、2008年中国生物肥料进出口总体数据</w:t>
      </w:r>
      <w:r>
        <w:rPr>
          <w:rFonts w:hint="eastAsia"/>
        </w:rPr>
        <w:br/>
      </w:r>
      <w:r>
        <w:rPr>
          <w:rFonts w:hint="eastAsia"/>
        </w:rPr>
        <w:t>　　第二节 2007-2008年中国生物肥料主要省市进出口数据</w:t>
      </w:r>
      <w:r>
        <w:rPr>
          <w:rFonts w:hint="eastAsia"/>
        </w:rPr>
        <w:br/>
      </w:r>
      <w:r>
        <w:rPr>
          <w:rFonts w:hint="eastAsia"/>
        </w:rPr>
        <w:t>　　　　一、2007年中国生物肥料主要省市进出口数据</w:t>
      </w:r>
      <w:r>
        <w:rPr>
          <w:rFonts w:hint="eastAsia"/>
        </w:rPr>
        <w:br/>
      </w:r>
      <w:r>
        <w:rPr>
          <w:rFonts w:hint="eastAsia"/>
        </w:rPr>
        <w:t>　　　　二、2008年中国生物肥料主要省市进出口数据</w:t>
      </w:r>
      <w:r>
        <w:rPr>
          <w:rFonts w:hint="eastAsia"/>
        </w:rPr>
        <w:br/>
      </w:r>
      <w:r>
        <w:rPr>
          <w:rFonts w:hint="eastAsia"/>
        </w:rPr>
        <w:t>　　第三节 2007-2008年中国生物肥料主要国家进出口数据</w:t>
      </w:r>
      <w:r>
        <w:rPr>
          <w:rFonts w:hint="eastAsia"/>
        </w:rPr>
        <w:br/>
      </w:r>
      <w:r>
        <w:rPr>
          <w:rFonts w:hint="eastAsia"/>
        </w:rPr>
        <w:t>　　　　一、2007年中国生物肥料主要国家进出口数据</w:t>
      </w:r>
      <w:r>
        <w:rPr>
          <w:rFonts w:hint="eastAsia"/>
        </w:rPr>
        <w:br/>
      </w:r>
      <w:r>
        <w:rPr>
          <w:rFonts w:hint="eastAsia"/>
        </w:rPr>
        <w:t>　　　　二、2008年中国生物肥料主要国家进出口数据</w:t>
      </w:r>
      <w:r>
        <w:rPr>
          <w:rFonts w:hint="eastAsia"/>
        </w:rPr>
        <w:br/>
      </w:r>
      <w:r>
        <w:rPr>
          <w:rFonts w:hint="eastAsia"/>
        </w:rPr>
        <w:br/>
      </w:r>
      <w:r>
        <w:rPr>
          <w:rFonts w:hint="eastAsia"/>
        </w:rPr>
        <w:t>第九章 中国生物肥料行业细分市场发展分析</w:t>
      </w:r>
      <w:r>
        <w:rPr>
          <w:rFonts w:hint="eastAsia"/>
        </w:rPr>
        <w:br/>
      </w:r>
      <w:r>
        <w:rPr>
          <w:rFonts w:hint="eastAsia"/>
        </w:rPr>
        <w:t>　　第一节 复合微生物肥料</w:t>
      </w:r>
      <w:r>
        <w:rPr>
          <w:rFonts w:hint="eastAsia"/>
        </w:rPr>
        <w:br/>
      </w:r>
      <w:r>
        <w:rPr>
          <w:rFonts w:hint="eastAsia"/>
        </w:rPr>
        <w:t>　　　　一、复合微生物肥料的概念与特点</w:t>
      </w:r>
      <w:r>
        <w:rPr>
          <w:rFonts w:hint="eastAsia"/>
        </w:rPr>
        <w:br/>
      </w:r>
      <w:r>
        <w:rPr>
          <w:rFonts w:hint="eastAsia"/>
        </w:rPr>
        <w:t>　　　　二、复合微生物肥料的市场使用情况</w:t>
      </w:r>
      <w:r>
        <w:rPr>
          <w:rFonts w:hint="eastAsia"/>
        </w:rPr>
        <w:br/>
      </w:r>
      <w:r>
        <w:rPr>
          <w:rFonts w:hint="eastAsia"/>
        </w:rPr>
        <w:t>　　　　三、关于复合微生物肥的几个技术问题</w:t>
      </w:r>
      <w:r>
        <w:rPr>
          <w:rFonts w:hint="eastAsia"/>
        </w:rPr>
        <w:br/>
      </w:r>
      <w:r>
        <w:rPr>
          <w:rFonts w:hint="eastAsia"/>
        </w:rPr>
        <w:t>　　　　五、复合微生物肥的发展前景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t>　　第四节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br/>
      </w:r>
      <w:r>
        <w:rPr>
          <w:rFonts w:hint="eastAsia"/>
        </w:rPr>
        <w:t>第十章 中国生物肥料行业竞争格局分析</w:t>
      </w:r>
      <w:r>
        <w:rPr>
          <w:rFonts w:hint="eastAsia"/>
        </w:rPr>
        <w:br/>
      </w:r>
      <w:r>
        <w:rPr>
          <w:rFonts w:hint="eastAsia"/>
        </w:rPr>
        <w:t>　　第一节 生物肥料行业竞争结构分析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生物肥料企业国际竞争力比较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生物肥料行业竞争格局分析</w:t>
      </w:r>
      <w:r>
        <w:rPr>
          <w:rFonts w:hint="eastAsia"/>
        </w:rPr>
        <w:br/>
      </w:r>
      <w:r>
        <w:rPr>
          <w:rFonts w:hint="eastAsia"/>
        </w:rPr>
        <w:t>　　　　一、生物肥料行业集中度分析</w:t>
      </w:r>
      <w:r>
        <w:rPr>
          <w:rFonts w:hint="eastAsia"/>
        </w:rPr>
        <w:br/>
      </w:r>
      <w:r>
        <w:rPr>
          <w:rFonts w:hint="eastAsia"/>
        </w:rPr>
        <w:t>　　　　二、生物肥料行业竞争程度分析</w:t>
      </w:r>
      <w:r>
        <w:rPr>
          <w:rFonts w:hint="eastAsia"/>
        </w:rPr>
        <w:br/>
      </w:r>
      <w:r>
        <w:rPr>
          <w:rFonts w:hint="eastAsia"/>
        </w:rPr>
        <w:t>　　第四节 生物肥料行业竞争策略分析</w:t>
      </w:r>
      <w:r>
        <w:rPr>
          <w:rFonts w:hint="eastAsia"/>
        </w:rPr>
        <w:br/>
      </w:r>
      <w:r>
        <w:rPr>
          <w:rFonts w:hint="eastAsia"/>
        </w:rPr>
        <w:t>　　　　一、金融危机对行业竞争格局的影响</w:t>
      </w:r>
      <w:r>
        <w:rPr>
          <w:rFonts w:hint="eastAsia"/>
        </w:rPr>
        <w:br/>
      </w:r>
      <w:r>
        <w:rPr>
          <w:rFonts w:hint="eastAsia"/>
        </w:rPr>
        <w:t>　　　　二、2009-2010年生物肥料行业竞争格局展望</w:t>
      </w:r>
      <w:r>
        <w:rPr>
          <w:rFonts w:hint="eastAsia"/>
        </w:rPr>
        <w:br/>
      </w:r>
      <w:r>
        <w:rPr>
          <w:rFonts w:hint="eastAsia"/>
        </w:rPr>
        <w:t>　　　　三、2009-2010年生物肥料行业竞争策略分析</w:t>
      </w:r>
      <w:r>
        <w:rPr>
          <w:rFonts w:hint="eastAsia"/>
        </w:rPr>
        <w:br/>
      </w:r>
      <w:r>
        <w:rPr>
          <w:rFonts w:hint="eastAsia"/>
        </w:rPr>
        <w:br/>
      </w:r>
      <w:r>
        <w:rPr>
          <w:rFonts w:hint="eastAsia"/>
        </w:rPr>
        <w:t>第十一章 中国生物肥料行业企业SWOT分析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第十二章 中国生物肥料行业重点企业运营分析</w:t>
      </w:r>
      <w:r>
        <w:rPr>
          <w:rFonts w:hint="eastAsia"/>
        </w:rPr>
        <w:br/>
      </w:r>
      <w:r>
        <w:rPr>
          <w:rFonts w:hint="eastAsia"/>
        </w:rPr>
        <w:t>　　第一节 中国神农集团北京农丰收有机生物肥科技有限公司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海南沃土大地生物肥业有限公司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北京世纪阿姆斯生物技术有限公司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河南鹤壁人元生物技术发展有限公司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山西通孚生物科技有限公司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江西省抚州市丰秀有机生物肥有限公司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2009-2010年生物肥料行业趋势分析</w:t>
      </w:r>
      <w:r>
        <w:rPr>
          <w:rFonts w:hint="eastAsia"/>
        </w:rPr>
        <w:br/>
      </w:r>
      <w:r>
        <w:rPr>
          <w:rFonts w:hint="eastAsia"/>
        </w:rPr>
        <w:t>　　第一节 2009-2010年生物肥料行业供给预测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2009-2010年生物肥料行业需求预测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2009-2010年生物肥料行业进出口预测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未来生物肥料市场发展趋势分析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金融危机下中国生物肥料行业投资分析及建议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二、生物肥料企业在危机中的竞争优势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bca17e69d4ffb" w:history="1">
        <w:r>
          <w:rPr>
            <w:rStyle w:val="Hyperlink"/>
          </w:rPr>
          <w:t>2009-2010年中国生物肥料行业投资分析与前景预测报告</w:t>
        </w:r>
      </w:hyperlink>
      <w:r>
        <w:rPr>
          <w:color w:val="C00000"/>
        </w:rPr>
        <w:t>》，报告编号：</w:t>
      </w:r>
      <w:r>
        <w:rPr>
          <w:rFonts w:hint="eastAsia"/>
          <w:color w:val="C00000"/>
        </w:rPr>
        <w:t>0271975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bca17e69d4ffb" w:history="1">
        <w:r>
          <w:rPr>
            <w:rStyle w:val="Hyperlink"/>
          </w:rPr>
          <w:t>https://www.20087.com/2009-03/R_2009_2010shengwufeiliaotouzifenxiyuqBaoGao.html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热点：生物肥料有哪些、生物肥料的配方、生物肥料名词解释、十五红复合微生物肥料、ny/t798-2015复合微生物肥料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d8ad7c1474782" w:history="1">
      <w:r>
        <w:rPr>
          <w:rStyle w:val="Hyperlink"/>
        </w:rPr>
        <w:t>2009-2010年中国生物肥料行业投资分析与前景预测报告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engwufeiliaotouzifenxiyuqBaoGao.html" TargetMode="External" Id="R9b9bca17e69d4ff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engwufeiliaotouzifenxiyuqBaoGao.html" TargetMode="External" Id="R6f4d8ad7c147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2009-03-13T01:46:00Z</dcterms:created>
  <dcterms:modified xsi:type="dcterms:W3CDTF">2009-03-13T02:46:00Z</dcterms:modified>
  <dc:subject>2009-2010年中国生物肥料行业投资分析与前景预测报告</dc:subject>
  <dc:title>2009-2010年中国生物肥料行业投资分析与前景预测报告</dc:title>
  <cp:keywords>2009-2010年中国生物肥料行业投资分析与前景预测报告</cp:keywords>
  <dc:description>2009-2010年中国生物肥料行业投资分析与前景预测报告</dc:description>
</cp:coreProperties>
</file>