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362b127fa4b6d" w:history="1">
              <w:r>
                <w:rPr>
                  <w:rStyle w:val="Hyperlink"/>
                </w:rPr>
                <w:t>2009-2010年中国硝酸产业分析与预测报告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362b127fa4b6d" w:history="1">
              <w:r>
                <w:rPr>
                  <w:rStyle w:val="Hyperlink"/>
                </w:rPr>
                <w:t>2009-2010年中国硝酸产业分析与预测报告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e362b127fa4b6d" w:history="1">
                <w:r>
                  <w:rPr>
                    <w:rStyle w:val="Hyperlink"/>
                  </w:rPr>
                  <w:t>https://www.20087.com/2009-03/R_2009_2010xiaosuanchanyefenxiyuyuceBaoGao.html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硝酸概述</w:t>
      </w:r>
      <w:r>
        <w:rPr>
          <w:rFonts w:hint="eastAsia"/>
        </w:rPr>
        <w:br/>
      </w:r>
      <w:r>
        <w:rPr>
          <w:rFonts w:hint="eastAsia"/>
        </w:rPr>
        <w:t>　　1.1 硝酸产品介绍</w:t>
      </w:r>
      <w:r>
        <w:rPr>
          <w:rFonts w:hint="eastAsia"/>
        </w:rPr>
        <w:br/>
      </w:r>
      <w:r>
        <w:rPr>
          <w:rFonts w:hint="eastAsia"/>
        </w:rPr>
        <w:t>　　1.2 硝酸产品用途及应用领域</w:t>
      </w:r>
      <w:r>
        <w:rPr>
          <w:rFonts w:hint="eastAsia"/>
        </w:rPr>
        <w:br/>
      </w:r>
      <w:r>
        <w:rPr>
          <w:rFonts w:hint="eastAsia"/>
        </w:rPr>
        <w:t>　　1.3 硝酸生产工艺进展</w:t>
      </w:r>
      <w:r>
        <w:rPr>
          <w:rFonts w:hint="eastAsia"/>
        </w:rPr>
        <w:br/>
      </w:r>
      <w:r>
        <w:rPr>
          <w:rFonts w:hint="eastAsia"/>
        </w:rPr>
        <w:t>　　　　1.3.1 直硝法</w:t>
      </w:r>
      <w:r>
        <w:rPr>
          <w:rFonts w:hint="eastAsia"/>
        </w:rPr>
        <w:br/>
      </w:r>
      <w:r>
        <w:rPr>
          <w:rFonts w:hint="eastAsia"/>
        </w:rPr>
        <w:t>　　　　1.3.2 双加压间硝法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全球硝酸行业现状分析</w:t>
      </w:r>
      <w:r>
        <w:rPr>
          <w:rFonts w:hint="eastAsia"/>
        </w:rPr>
        <w:br/>
      </w:r>
      <w:r>
        <w:rPr>
          <w:rFonts w:hint="eastAsia"/>
        </w:rPr>
        <w:t>　　2.1 全球硝酸生产现状</w:t>
      </w:r>
      <w:r>
        <w:rPr>
          <w:rFonts w:hint="eastAsia"/>
        </w:rPr>
        <w:br/>
      </w:r>
      <w:r>
        <w:rPr>
          <w:rFonts w:hint="eastAsia"/>
        </w:rPr>
        <w:t>　　　　2.1.1 全球硝酸产能分布</w:t>
      </w:r>
      <w:r>
        <w:rPr>
          <w:rFonts w:hint="eastAsia"/>
        </w:rPr>
        <w:br/>
      </w:r>
      <w:r>
        <w:rPr>
          <w:rFonts w:hint="eastAsia"/>
        </w:rPr>
        <w:t>　　　　2.1.2 全球硝酸主要生产企业产能及产量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全球硝酸产品消费现状分析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我国硝酸行业发展环境与政策</w:t>
      </w:r>
      <w:r>
        <w:rPr>
          <w:rFonts w:hint="eastAsia"/>
        </w:rPr>
        <w:br/>
      </w:r>
      <w:r>
        <w:rPr>
          <w:rFonts w:hint="eastAsia"/>
        </w:rPr>
        <w:t>　　3.1 我国硝酸行业发展环境分析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我国硝酸行业发展政策</w:t>
      </w:r>
      <w:r>
        <w:rPr>
          <w:rFonts w:hint="eastAsia"/>
        </w:rPr>
        <w:br/>
      </w:r>
      <w:r>
        <w:rPr>
          <w:rFonts w:hint="eastAsia"/>
        </w:rPr>
        <w:t>　　3.2 我国硝酸行业存在的问题</w:t>
      </w:r>
      <w:r>
        <w:rPr>
          <w:rFonts w:hint="eastAsia"/>
        </w:rPr>
        <w:br/>
      </w:r>
      <w:r>
        <w:rPr>
          <w:rFonts w:hint="eastAsia"/>
        </w:rPr>
        <w:t>　　　　3.1.1 产业结构与国外存在一定差距</w:t>
      </w:r>
      <w:r>
        <w:rPr>
          <w:rFonts w:hint="eastAsia"/>
        </w:rPr>
        <w:br/>
      </w:r>
      <w:r>
        <w:rPr>
          <w:rFonts w:hint="eastAsia"/>
        </w:rPr>
        <w:t>　　　　3.2.2 产能继续扩张，产量供过于求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国内硝酸的市场状况分析</w:t>
      </w:r>
      <w:r>
        <w:rPr>
          <w:rFonts w:hint="eastAsia"/>
        </w:rPr>
        <w:br/>
      </w:r>
      <w:r>
        <w:rPr>
          <w:rFonts w:hint="eastAsia"/>
        </w:rPr>
        <w:t>　　4.1 硝酸的产销量情况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2004-2008年硝酸产量变动</w:t>
      </w:r>
      <w:r>
        <w:rPr>
          <w:rFonts w:hint="eastAsia"/>
        </w:rPr>
        <w:br/>
      </w:r>
      <w:r>
        <w:rPr>
          <w:rFonts w:hint="eastAsia"/>
        </w:rPr>
        <w:t>　　　　4.1.2 2009-2010年硝酸产量预测</w:t>
      </w:r>
      <w:r>
        <w:rPr>
          <w:rFonts w:hint="eastAsia"/>
        </w:rPr>
        <w:br/>
      </w:r>
      <w:r>
        <w:rPr>
          <w:rFonts w:hint="eastAsia"/>
        </w:rPr>
        <w:t>　　4.2 硝酸的价格变动分析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国内硝酸市场需求情况分析</w:t>
      </w:r>
      <w:r>
        <w:rPr>
          <w:rFonts w:hint="eastAsia"/>
        </w:rPr>
        <w:br/>
      </w:r>
      <w:r>
        <w:rPr>
          <w:rFonts w:hint="eastAsia"/>
        </w:rPr>
        <w:t>　　5.1 硝酸的需求规模情况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2004-2008年硝酸需求量变动</w:t>
      </w:r>
      <w:r>
        <w:rPr>
          <w:rFonts w:hint="eastAsia"/>
        </w:rPr>
        <w:br/>
      </w:r>
      <w:r>
        <w:rPr>
          <w:rFonts w:hint="eastAsia"/>
        </w:rPr>
        <w:t>　　　　5.1.2 2009-2010年硝酸市场需求预测</w:t>
      </w:r>
      <w:r>
        <w:rPr>
          <w:rFonts w:hint="eastAsia"/>
        </w:rPr>
        <w:br/>
      </w:r>
      <w:r>
        <w:rPr>
          <w:rFonts w:hint="eastAsia"/>
        </w:rPr>
        <w:t>　　5.2 硝酸的需求结构分析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中国硝酸行业重点企业分析</w:t>
      </w:r>
      <w:r>
        <w:rPr>
          <w:rFonts w:hint="eastAsia"/>
        </w:rPr>
        <w:br/>
      </w:r>
      <w:r>
        <w:rPr>
          <w:rFonts w:hint="eastAsia"/>
        </w:rPr>
        <w:t>　　7.1 安徽淮化集团有限公司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济南化肥厂有限责任公司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中国石油吉林石化分公司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中国石油兰州石化分公司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柳州化工股份有限公司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中国石化南京化学工业有限公司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青岛恒源化工有限公司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硝酸上下游产业分析</w:t>
      </w:r>
      <w:r>
        <w:rPr>
          <w:rFonts w:hint="eastAsia"/>
        </w:rPr>
        <w:br/>
      </w:r>
      <w:r>
        <w:rPr>
          <w:rFonts w:hint="eastAsia"/>
        </w:rPr>
        <w:t>　　8.1 硝酸上游产业分析</w:t>
      </w:r>
      <w:r>
        <w:rPr>
          <w:rFonts w:hint="eastAsia"/>
        </w:rPr>
        <w:br/>
      </w:r>
      <w:r>
        <w:rPr>
          <w:rFonts w:hint="eastAsia"/>
        </w:rPr>
        <w:t>　　　　8.1.1 液氨</w:t>
      </w:r>
      <w:r>
        <w:rPr>
          <w:rFonts w:hint="eastAsia"/>
        </w:rPr>
        <w:br/>
      </w:r>
      <w:r>
        <w:rPr>
          <w:rFonts w:hint="eastAsia"/>
        </w:rPr>
        <w:t>　　　　8.1.2 其它源材料分析</w:t>
      </w:r>
      <w:r>
        <w:rPr>
          <w:rFonts w:hint="eastAsia"/>
        </w:rPr>
        <w:br/>
      </w:r>
      <w:r>
        <w:rPr>
          <w:rFonts w:hint="eastAsia"/>
        </w:rPr>
        <w:t>　　8.2 硝酸下游产业分析</w:t>
      </w:r>
      <w:r>
        <w:rPr>
          <w:rFonts w:hint="eastAsia"/>
        </w:rPr>
        <w:br/>
      </w:r>
      <w:r>
        <w:rPr>
          <w:rFonts w:hint="eastAsia"/>
        </w:rPr>
        <w:t>　　　　8.2.1 氮肥产业对硝酸的需求</w:t>
      </w:r>
      <w:r>
        <w:rPr>
          <w:rFonts w:hint="eastAsia"/>
        </w:rPr>
        <w:br/>
      </w:r>
      <w:r>
        <w:rPr>
          <w:rFonts w:hint="eastAsia"/>
        </w:rPr>
        <w:t>　　　　8.2.2 苯胺产业对硝酸的需求</w:t>
      </w:r>
      <w:r>
        <w:rPr>
          <w:rFonts w:hint="eastAsia"/>
        </w:rPr>
        <w:br/>
      </w:r>
      <w:r>
        <w:rPr>
          <w:rFonts w:hint="eastAsia"/>
        </w:rPr>
        <w:t>　　　　8.2.3 硝基氯化苯产业对硝酸的需求</w:t>
      </w:r>
      <w:r>
        <w:rPr>
          <w:rFonts w:hint="eastAsia"/>
        </w:rPr>
        <w:br/>
      </w:r>
      <w:r>
        <w:rPr>
          <w:rFonts w:hint="eastAsia"/>
        </w:rPr>
        <w:t>　　　　8.2.4 甲苯二异氰酸酯（TDI）对硝酸的需求</w:t>
      </w:r>
      <w:r>
        <w:rPr>
          <w:rFonts w:hint="eastAsia"/>
        </w:rPr>
        <w:br/>
      </w:r>
      <w:r>
        <w:rPr>
          <w:rFonts w:hint="eastAsia"/>
        </w:rPr>
        <w:t>　　　　8.2.5 燃料行业对硝酸的需求</w:t>
      </w:r>
      <w:r>
        <w:rPr>
          <w:rFonts w:hint="eastAsia"/>
        </w:rPr>
        <w:br/>
      </w:r>
      <w:r>
        <w:rPr>
          <w:rFonts w:hint="eastAsia"/>
        </w:rPr>
        <w:t>　　　　8.2.6 民爆行业对硝酸的需求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 2009-2010年中国硝酸产业发展及投资分析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2009-209年中国硝酸产业发展SWOT分析</w:t>
      </w:r>
      <w:r>
        <w:rPr>
          <w:rFonts w:hint="eastAsia"/>
        </w:rPr>
        <w:br/>
      </w:r>
      <w:r>
        <w:rPr>
          <w:rFonts w:hint="eastAsia"/>
        </w:rPr>
        <w:t>　　9.2 硝酸市场投资机会分析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硝酸行业的投资风险及应对策略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362b127fa4b6d" w:history="1">
        <w:r>
          <w:rPr>
            <w:rStyle w:val="Hyperlink"/>
          </w:rPr>
          <w:t>2009-2010年中国硝酸产业分析与预测报告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e362b127fa4b6d" w:history="1">
        <w:r>
          <w:rPr>
            <w:rStyle w:val="Hyperlink"/>
          </w:rPr>
          <w:t>https://www.20087.com/2009-03/R_2009_2010xiaosuanchanyefenxiyuyuceBaoGao.html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c1b71f50c4a12" w:history="1">
      <w:r>
        <w:rPr>
          <w:rStyle w:val="Hyperlink"/>
        </w:rPr>
        <w:t>2009-2010年中国硝酸产业分析与预测报告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xiaosuanchanyefenxiyuyuceBaoGao.html" TargetMode="External" Id="Rcce362b127fa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xiaosuanchanyefenxiyuyuceBaoGao.html" TargetMode="External" Id="Ra10c1b71f50c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2009-03-31T01:58:00Z</dcterms:created>
  <dcterms:modified xsi:type="dcterms:W3CDTF">2009-03-31T02:58:00Z</dcterms:modified>
  <dc:subject>2009-2010年中国硝酸产业分析与预测报告</dc:subject>
  <dc:title>2009-2010年中国硝酸产业分析与预测报告</dc:title>
  <cp:keywords>2009-2010年中国硝酸产业分析与预测报告</cp:keywords>
  <dc:description>2009-2010年中国硝酸产业分析与预测报告</dc:description>
</cp:coreProperties>
</file>