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35db3e29a4dff" w:history="1">
              <w:r>
                <w:rPr>
                  <w:rStyle w:val="Hyperlink"/>
                </w:rPr>
                <w:t>2009-2010年中国聚乙烯行业投资分析与前景预测报告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35db3e29a4dff" w:history="1">
              <w:r>
                <w:rPr>
                  <w:rStyle w:val="Hyperlink"/>
                </w:rPr>
                <w:t>2009-2010年中国聚乙烯行业投资分析与前景预测报告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35db3e29a4dff" w:history="1">
                <w:r>
                  <w:rPr>
                    <w:rStyle w:val="Hyperlink"/>
                  </w:rPr>
                  <w:t>https://www.20087.com/2009-03/R_2009_2010juyixitouzifenxiyuqianjingyBaoGao.html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的合成树脂中，聚乙烯以其优良的性能成为发展最为迅速的品种之一，目前我国已经成为世界最大的聚乙烯进口国和第二大消费国。2005年，聚乙烯工业在经历了全球高油价、人民币升值、中石化统销及中石油扩销等众多的因素的影响下，行业继续保持着平稳的发展态势，出口大增，进口减弱，依存度同比下降了1.81个百分点。截止到2006年一季度，国内聚乙烯产量、表观消费量、进口数量和出口数量分别达到了143.5万吨、264.6万吨、123.4万吨和2.3万吨，分别比上年同期增长了21.4%、9.4%、-1.4%和57.9%，行业依存度也同比下降了5.36%为45.78%。</w:t>
      </w:r>
      <w:r>
        <w:rPr>
          <w:rFonts w:hint="eastAsia"/>
        </w:rPr>
        <w:br/>
      </w:r>
      <w:r>
        <w:rPr>
          <w:rFonts w:hint="eastAsia"/>
        </w:rPr>
        <w:t>　　从近几年聚乙烯行业发展趋势来看，在成本压力方面，原油作为聚乙烯的主要原料之一，国际原油价格的变动已成影响聚乙烯生产成本和市场行情的关键因素；在供求方面，随着近几年新增装置产能的逐步释放，聚乙烯的供应增幅将保持在20%左右，受此影响国内供应能力将进一步加强，进口幅度将继续减弱；在市场方面，受中石化统销政策影响，市场的波动幅度将会逐步减弱，市场整体将呈平稳态势；从销售方面，随着中石油、中石化企业结构的不断优化，聚乙烯的资源配置将更加合理化，内部不合理竞争将逐步消除，其在行业市场中的主导力量将逐步加强。</w:t>
      </w:r>
      <w:r>
        <w:rPr>
          <w:rFonts w:hint="eastAsia"/>
        </w:rPr>
        <w:br/>
      </w:r>
      <w:r>
        <w:rPr>
          <w:rFonts w:hint="eastAsia"/>
        </w:rPr>
        <w:t>　　从行业的长远发展来，虽然近几年我国聚乙烯产能增长很快，但远远不能满足国内的需求，自给率仍将处于较低的水平，聚乙烯的对外依存度仍将保持在较高的水平。同时原油价格的走向、中石化销售策略的调整、下游需求的变动、汇率和关税的动仍是长期影响聚乙烯行业发展的关键因素。目前世界聚乙树脂烯生产和开发发展很快，但我国在这一领域与国外相比还存在较大差距。为此我们要在进一步提高产量规模的同时，加快新产品和新加工工艺的开发，使我国聚乙烯工业发展迈上一个新台阶，进一步提高行业在世界的竞争力。</w:t>
      </w:r>
      <w:r>
        <w:rPr>
          <w:rFonts w:hint="eastAsia"/>
        </w:rPr>
        <w:br/>
      </w:r>
      <w:r>
        <w:rPr>
          <w:rFonts w:hint="eastAsia"/>
        </w:rPr>
        <w:t>　　《</w:t>
      </w:r>
      <w:hyperlink r:id="R5b835db3e29a4dff" w:history="1">
        <w:r>
          <w:rPr>
            <w:rStyle w:val="Hyperlink"/>
          </w:rPr>
          <w:t>2009-2010年中国聚乙烯行业投资分析与前景预测报告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聚乙烯专业研究单位等公布和提供的大量资料，结合深入的市场调查资料，立足于当前金融危机对全球及中国宏观经济、政策、主要行业的影响，深入分析了我国聚乙烯行业市场运行情况，并对行业内企业经营管理情况进行了系统分析；进而对中国聚乙烯行业发展趋势做了预测。本报告是相关企业以及单位和个人等准确了解目前中国聚乙烯行业市场发展动态，把握聚乙烯行业发展趋势，制作市场策略的不可多得的决策参考。</w:t>
      </w:r>
      <w:r>
        <w:rPr>
          <w:rFonts w:hint="eastAsia"/>
        </w:rPr>
        <w:br/>
      </w:r>
      <w:r>
        <w:rPr>
          <w:rFonts w:hint="eastAsia"/>
        </w:rPr>
        <w:br/>
      </w:r>
      <w:r>
        <w:rPr>
          <w:rFonts w:hint="eastAsia"/>
        </w:rPr>
        <w:t>第一章 聚乙烯行业相关界定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聚乙烯的生产工艺</w:t>
      </w:r>
      <w:r>
        <w:rPr>
          <w:rFonts w:hint="eastAsia"/>
        </w:rPr>
        <w:br/>
      </w:r>
      <w:r>
        <w:rPr>
          <w:rFonts w:hint="eastAsia"/>
        </w:rPr>
        <w:t>　　第三节 聚乙烯上下游产业介绍</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第二章 金融危机下聚乙烯行业宏观经济环境分析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中国聚乙烯行业的发展概述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聚乙烯行业市场基本特征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中国聚乙烯业的市场结构分析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第四章 中国聚乙烯行业经济运行分析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一、2007-2008年进出口数据统计分析</w:t>
      </w:r>
      <w:r>
        <w:rPr>
          <w:rFonts w:hint="eastAsia"/>
        </w:rPr>
        <w:br/>
      </w:r>
      <w:r>
        <w:rPr>
          <w:rFonts w:hint="eastAsia"/>
        </w:rPr>
        <w:t>　　　　二、2007-2008年主要产品进口状况分析</w:t>
      </w:r>
      <w:r>
        <w:rPr>
          <w:rFonts w:hint="eastAsia"/>
        </w:rPr>
        <w:br/>
      </w:r>
      <w:r>
        <w:rPr>
          <w:rFonts w:hint="eastAsia"/>
        </w:rPr>
        <w:t>　　　　三、2007-2008年主要产品出口状况分析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中国聚乙烯行业市场运行分析</w:t>
      </w:r>
      <w:r>
        <w:rPr>
          <w:rFonts w:hint="eastAsia"/>
        </w:rPr>
        <w:br/>
      </w:r>
      <w:r>
        <w:rPr>
          <w:rFonts w:hint="eastAsia"/>
        </w:rPr>
        <w:t>　　第一节 聚乙烯行业市场发展基本情况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中国聚乙烯行业区域发展分析</w:t>
      </w:r>
      <w:r>
        <w:rPr>
          <w:rFonts w:hint="eastAsia"/>
        </w:rPr>
        <w:br/>
      </w:r>
      <w:r>
        <w:rPr>
          <w:rFonts w:hint="eastAsia"/>
        </w:rPr>
        <w:t>　　第一节 中国聚乙烯行业地区布局概览</w:t>
      </w:r>
      <w:r>
        <w:rPr>
          <w:rFonts w:hint="eastAsia"/>
        </w:rPr>
        <w:br/>
      </w:r>
      <w:r>
        <w:rPr>
          <w:rFonts w:hint="eastAsia"/>
        </w:rPr>
        <w:t>　　　　一、聚乙烯行业地区结构现状</w:t>
      </w:r>
      <w:r>
        <w:rPr>
          <w:rFonts w:hint="eastAsia"/>
        </w:rPr>
        <w:br/>
      </w:r>
      <w:r>
        <w:rPr>
          <w:rFonts w:hint="eastAsia"/>
        </w:rPr>
        <w:t>　　　　二、聚乙烯行业区域分布统计</w:t>
      </w:r>
      <w:r>
        <w:rPr>
          <w:rFonts w:hint="eastAsia"/>
        </w:rPr>
        <w:br/>
      </w:r>
      <w:r>
        <w:rPr>
          <w:rFonts w:hint="eastAsia"/>
        </w:rPr>
        <w:t>　　　　三、影响聚乙烯区域布局的关键因素</w:t>
      </w:r>
      <w:r>
        <w:rPr>
          <w:rFonts w:hint="eastAsia"/>
        </w:rPr>
        <w:br/>
      </w:r>
      <w:r>
        <w:rPr>
          <w:rFonts w:hint="eastAsia"/>
        </w:rPr>
        <w:t>　　第二节 上海市聚乙烯行业发展现状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北京市聚乙烯行业发展现状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第七章 聚乙烯行业竞争格局分析</w:t>
      </w:r>
      <w:r>
        <w:rPr>
          <w:rFonts w:hint="eastAsia"/>
        </w:rPr>
        <w:br/>
      </w:r>
      <w:r>
        <w:rPr>
          <w:rFonts w:hint="eastAsia"/>
        </w:rPr>
        <w:t>　　第一节 聚乙烯行业竞争结构分析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聚乙烯行业竞争格局分析</w:t>
      </w:r>
      <w:r>
        <w:rPr>
          <w:rFonts w:hint="eastAsia"/>
        </w:rPr>
        <w:br/>
      </w:r>
      <w:r>
        <w:rPr>
          <w:rFonts w:hint="eastAsia"/>
        </w:rPr>
        <w:t>　　　　一、聚乙烯行业集中度分析</w:t>
      </w:r>
      <w:r>
        <w:rPr>
          <w:rFonts w:hint="eastAsia"/>
        </w:rPr>
        <w:br/>
      </w:r>
      <w:r>
        <w:rPr>
          <w:rFonts w:hint="eastAsia"/>
        </w:rPr>
        <w:t>　　　　二、聚乙烯行业竞争程度分析</w:t>
      </w:r>
      <w:r>
        <w:rPr>
          <w:rFonts w:hint="eastAsia"/>
        </w:rPr>
        <w:br/>
      </w:r>
      <w:r>
        <w:rPr>
          <w:rFonts w:hint="eastAsia"/>
        </w:rPr>
        <w:t>　　第四节 聚乙烯行业竞争策略分析</w:t>
      </w:r>
      <w:r>
        <w:rPr>
          <w:rFonts w:hint="eastAsia"/>
        </w:rPr>
        <w:br/>
      </w:r>
      <w:r>
        <w:rPr>
          <w:rFonts w:hint="eastAsia"/>
        </w:rPr>
        <w:t>　　　　一、金融危机对行业竞争格局的影响</w:t>
      </w:r>
      <w:r>
        <w:rPr>
          <w:rFonts w:hint="eastAsia"/>
        </w:rPr>
        <w:br/>
      </w:r>
      <w:r>
        <w:rPr>
          <w:rFonts w:hint="eastAsia"/>
        </w:rPr>
        <w:t>　　　　二、2009-2010年聚乙烯行业竞争格局展望</w:t>
      </w:r>
      <w:r>
        <w:rPr>
          <w:rFonts w:hint="eastAsia"/>
        </w:rPr>
        <w:br/>
      </w:r>
      <w:r>
        <w:rPr>
          <w:rFonts w:hint="eastAsia"/>
        </w:rPr>
        <w:t>　　　　三、2009-2010年聚乙烯行业竞争策略分析</w:t>
      </w:r>
      <w:r>
        <w:rPr>
          <w:rFonts w:hint="eastAsia"/>
        </w:rPr>
        <w:br/>
      </w:r>
      <w:r>
        <w:rPr>
          <w:rFonts w:hint="eastAsia"/>
        </w:rPr>
        <w:br/>
      </w:r>
      <w:r>
        <w:rPr>
          <w:rFonts w:hint="eastAsia"/>
        </w:rPr>
        <w:t>第八章 中国聚乙烯行业重点企业运营分析</w:t>
      </w:r>
      <w:r>
        <w:rPr>
          <w:rFonts w:hint="eastAsia"/>
        </w:rPr>
        <w:br/>
      </w:r>
      <w:r>
        <w:rPr>
          <w:rFonts w:hint="eastAsia"/>
        </w:rPr>
        <w:t>　　第一节 燕山石化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大庆石化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齐鲁石化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2009-2010年聚乙烯行业趋势分析</w:t>
      </w:r>
      <w:r>
        <w:rPr>
          <w:rFonts w:hint="eastAsia"/>
        </w:rPr>
        <w:br/>
      </w:r>
      <w:r>
        <w:rPr>
          <w:rFonts w:hint="eastAsia"/>
        </w:rPr>
        <w:t>　　第一节 2009-2010年聚乙烯行业供给预测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2009-2010年聚乙烯行业进出口预测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金融危机下中国聚乙烯行业投资分析及建议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35db3e29a4dff" w:history="1">
        <w:r>
          <w:rPr>
            <w:rStyle w:val="Hyperlink"/>
          </w:rPr>
          <w:t>2009-2010年中国聚乙烯行业投资分析与前景预测报告</w:t>
        </w:r>
      </w:hyperlink>
      <w:r>
        <w:rPr>
          <w:color w:val="C00000"/>
        </w:rPr>
        <w:t>》，报告编号：</w:t>
      </w:r>
      <w:r>
        <w:rPr>
          <w:rFonts w:hint="eastAsia"/>
          <w:color w:val="C00000"/>
        </w:rPr>
        <w:t>0272A96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35db3e29a4dff" w:history="1">
        <w:r>
          <w:rPr>
            <w:rStyle w:val="Hyperlink"/>
          </w:rPr>
          <w:t>https://www.20087.com/2009-03/R_2009_2010juyixitouzifenxiyuqianjingyBaoGao.html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b9a6638ec4b82" w:history="1">
      <w:r>
        <w:rPr>
          <w:rStyle w:val="Hyperlink"/>
        </w:rPr>
        <w:t>2009-2010年中国聚乙烯行业投资分析与前景预测报告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yixitouzifenxiyuqianjingyBaoGao.html" TargetMode="External" Id="R5b835db3e29a4df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yixitouzifenxiyuqianjingyBaoGao.html" TargetMode="External" Id="Reb6b9a6638ec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2009-03-02T00:05:00Z</dcterms:created>
  <dcterms:modified xsi:type="dcterms:W3CDTF">2009-03-02T01:05:00Z</dcterms:modified>
  <dc:subject>2009-2010年中国聚乙烯行业投资分析与前景预测报告</dc:subject>
  <dc:title>2009-2010年中国聚乙烯行业投资分析与前景预测报告</dc:title>
  <cp:keywords>2009-2010年中国聚乙烯行业投资分析与前景预测报告</cp:keywords>
  <dc:description>2009-2010年中国聚乙烯行业投资分析与前景预测报告</dc:description>
</cp:coreProperties>
</file>