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f1986200534376" w:history="1">
              <w:r>
                <w:rPr>
                  <w:rStyle w:val="Hyperlink"/>
                </w:rPr>
                <w:t>2009-2010年中国酱菜市场全景调研报告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f1986200534376" w:history="1">
              <w:r>
                <w:rPr>
                  <w:rStyle w:val="Hyperlink"/>
                </w:rPr>
                <w:t>2009-2010年中国酱菜市场全景调研报告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f1986200534376" w:history="1">
                <w:r>
                  <w:rPr>
                    <w:rStyle w:val="Hyperlink"/>
                  </w:rPr>
                  <w:t>https://www.20087.com/2009-03/R_2009_2010jiangcaishichangquanjingdiaBaoGao.html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产业研究概述</w:t>
      </w:r>
      <w:r>
        <w:rPr>
          <w:rFonts w:hint="eastAsia"/>
        </w:rPr>
        <w:br/>
      </w:r>
      <w:r>
        <w:rPr>
          <w:rFonts w:hint="eastAsia"/>
        </w:rPr>
        <w:t>　　第一节 产业产品</w:t>
      </w:r>
      <w:r>
        <w:rPr>
          <w:rFonts w:hint="eastAsia"/>
        </w:rPr>
        <w:br/>
      </w:r>
      <w:r>
        <w:rPr>
          <w:rFonts w:hint="eastAsia"/>
        </w:rPr>
        <w:t>　　　　一 酱腌菜</w:t>
      </w:r>
      <w:r>
        <w:rPr>
          <w:rFonts w:hint="eastAsia"/>
        </w:rPr>
        <w:br/>
      </w:r>
      <w:r>
        <w:rPr>
          <w:rFonts w:hint="eastAsia"/>
        </w:rPr>
        <w:t>　　　　二 酱菜</w:t>
      </w:r>
      <w:r>
        <w:rPr>
          <w:rFonts w:hint="eastAsia"/>
        </w:rPr>
        <w:br/>
      </w:r>
      <w:r>
        <w:rPr>
          <w:rFonts w:hint="eastAsia"/>
        </w:rPr>
        <w:t>　　第二节 产业现状</w:t>
      </w:r>
      <w:r>
        <w:rPr>
          <w:rFonts w:hint="eastAsia"/>
        </w:rPr>
        <w:br/>
      </w:r>
      <w:r>
        <w:rPr>
          <w:rFonts w:hint="eastAsia"/>
        </w:rPr>
        <w:t>　　　　一 酱菜市场规模</w:t>
      </w:r>
      <w:r>
        <w:rPr>
          <w:rFonts w:hint="eastAsia"/>
        </w:rPr>
        <w:br/>
      </w:r>
      <w:r>
        <w:rPr>
          <w:rFonts w:hint="eastAsia"/>
        </w:rPr>
        <w:t>　　　　二 酱菜市场竞争</w:t>
      </w:r>
      <w:r>
        <w:rPr>
          <w:rFonts w:hint="eastAsia"/>
        </w:rPr>
        <w:br/>
      </w:r>
      <w:r>
        <w:rPr>
          <w:rFonts w:hint="eastAsia"/>
        </w:rPr>
        <w:t>　　　　三 行业盈利能力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中国酱菜市场调研</w:t>
      </w:r>
      <w:r>
        <w:rPr>
          <w:rFonts w:hint="eastAsia"/>
        </w:rPr>
        <w:br/>
      </w:r>
      <w:r>
        <w:rPr>
          <w:rFonts w:hint="eastAsia"/>
        </w:rPr>
        <w:t>　　第一节 酱菜市场特性分析</w:t>
      </w:r>
      <w:r>
        <w:rPr>
          <w:rFonts w:hint="eastAsia"/>
        </w:rPr>
        <w:br/>
      </w:r>
      <w:r>
        <w:rPr>
          <w:rFonts w:hint="eastAsia"/>
        </w:rPr>
        <w:t>　　　　一 2007-2010年市场规模</w:t>
      </w:r>
      <w:r>
        <w:rPr>
          <w:rFonts w:hint="eastAsia"/>
        </w:rPr>
        <w:br/>
      </w:r>
      <w:r>
        <w:rPr>
          <w:rFonts w:hint="eastAsia"/>
        </w:rPr>
        <w:t>　　　　二 市场盈利能力分析</w:t>
      </w:r>
      <w:r>
        <w:rPr>
          <w:rFonts w:hint="eastAsia"/>
        </w:rPr>
        <w:br/>
      </w:r>
      <w:r>
        <w:rPr>
          <w:rFonts w:hint="eastAsia"/>
        </w:rPr>
        <w:t>　　　　三 市场竞争格局分析</w:t>
      </w:r>
      <w:r>
        <w:rPr>
          <w:rFonts w:hint="eastAsia"/>
        </w:rPr>
        <w:br/>
      </w:r>
      <w:r>
        <w:rPr>
          <w:rFonts w:hint="eastAsia"/>
        </w:rPr>
        <w:t>　　　　四 行业生命周期分析</w:t>
      </w:r>
      <w:r>
        <w:rPr>
          <w:rFonts w:hint="eastAsia"/>
        </w:rPr>
        <w:br/>
      </w:r>
      <w:r>
        <w:rPr>
          <w:rFonts w:hint="eastAsia"/>
        </w:rPr>
        <w:t>　　第二节 酱菜供需分析</w:t>
      </w:r>
      <w:r>
        <w:rPr>
          <w:rFonts w:hint="eastAsia"/>
        </w:rPr>
        <w:br/>
      </w:r>
      <w:r>
        <w:rPr>
          <w:rFonts w:hint="eastAsia"/>
        </w:rPr>
        <w:t>　　　　一 2007-2008年酱菜产销</w:t>
      </w:r>
      <w:r>
        <w:rPr>
          <w:rFonts w:hint="eastAsia"/>
        </w:rPr>
        <w:br/>
      </w:r>
      <w:r>
        <w:rPr>
          <w:rFonts w:hint="eastAsia"/>
        </w:rPr>
        <w:t>　　　　二 酱菜消费特征分析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 内外资竞争</w:t>
      </w:r>
      <w:r>
        <w:rPr>
          <w:rFonts w:hint="eastAsia"/>
        </w:rPr>
        <w:br/>
      </w:r>
      <w:r>
        <w:rPr>
          <w:rFonts w:hint="eastAsia"/>
        </w:rPr>
        <w:t>　　　　二 企业规模竞争</w:t>
      </w:r>
      <w:r>
        <w:rPr>
          <w:rFonts w:hint="eastAsia"/>
        </w:rPr>
        <w:br/>
      </w:r>
      <w:r>
        <w:rPr>
          <w:rFonts w:hint="eastAsia"/>
        </w:rPr>
        <w:t>　　　　三 区域格局竞争</w:t>
      </w:r>
      <w:r>
        <w:rPr>
          <w:rFonts w:hint="eastAsia"/>
        </w:rPr>
        <w:br/>
      </w:r>
      <w:r>
        <w:rPr>
          <w:rFonts w:hint="eastAsia"/>
        </w:rPr>
        <w:t>　　第四节 市场企业规模结构</w:t>
      </w:r>
      <w:r>
        <w:rPr>
          <w:rFonts w:hint="eastAsia"/>
        </w:rPr>
        <w:br/>
      </w:r>
      <w:r>
        <w:rPr>
          <w:rFonts w:hint="eastAsia"/>
        </w:rPr>
        <w:t>　　　　一 销售额一亿以上企业</w:t>
      </w:r>
      <w:r>
        <w:rPr>
          <w:rFonts w:hint="eastAsia"/>
        </w:rPr>
        <w:br/>
      </w:r>
      <w:r>
        <w:rPr>
          <w:rFonts w:hint="eastAsia"/>
        </w:rPr>
        <w:t>　　　　二 销售额五千万以上</w:t>
      </w:r>
      <w:r>
        <w:rPr>
          <w:rFonts w:hint="eastAsia"/>
        </w:rPr>
        <w:br/>
      </w:r>
      <w:r>
        <w:rPr>
          <w:rFonts w:hint="eastAsia"/>
        </w:rPr>
        <w:t>　　　　三 销售额一千万以上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酱菜领先企业竞争力</w:t>
      </w:r>
      <w:r>
        <w:rPr>
          <w:rFonts w:hint="eastAsia"/>
        </w:rPr>
        <w:br/>
      </w:r>
      <w:r>
        <w:rPr>
          <w:rFonts w:hint="eastAsia"/>
        </w:rPr>
        <w:t>　　第一节 北京六必居食品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第二节 徐州市金地杰农业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第三节 平阴县东阿镇酱菜厂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第四节 莆田市涵兴食品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第五节 沈阳市老根酱菜食品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第六节 德州市生祥酱菜酿造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第七节 济南鼎龙食品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第八节 福建省红太阳精品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第九节 四川李记酱菜调味品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第十节 [⋅中⋅智⋅林]余姚市备得福菜业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图表 1 2007-2010年中国酱菜市场规模预测</w:t>
      </w:r>
      <w:r>
        <w:rPr>
          <w:rFonts w:hint="eastAsia"/>
        </w:rPr>
        <w:br/>
      </w:r>
      <w:r>
        <w:rPr>
          <w:rFonts w:hint="eastAsia"/>
        </w:rPr>
        <w:t>　　图表 2 2007年酱菜行业毛利率及利润率一览表</w:t>
      </w:r>
      <w:r>
        <w:rPr>
          <w:rFonts w:hint="eastAsia"/>
        </w:rPr>
        <w:br/>
      </w:r>
      <w:r>
        <w:rPr>
          <w:rFonts w:hint="eastAsia"/>
        </w:rPr>
        <w:t>　　图表 3 2007年酱菜行业不同规模企业一览表</w:t>
      </w:r>
      <w:r>
        <w:rPr>
          <w:rFonts w:hint="eastAsia"/>
        </w:rPr>
        <w:br/>
      </w:r>
      <w:r>
        <w:rPr>
          <w:rFonts w:hint="eastAsia"/>
        </w:rPr>
        <w:t>　　图表 4 2007年酱菜行业企业地区分布一览表</w:t>
      </w:r>
      <w:r>
        <w:rPr>
          <w:rFonts w:hint="eastAsia"/>
        </w:rPr>
        <w:br/>
      </w:r>
      <w:r>
        <w:rPr>
          <w:rFonts w:hint="eastAsia"/>
        </w:rPr>
        <w:t>　　图表 5 2007年酱菜行业销售额达到一亿的企业一览表</w:t>
      </w:r>
      <w:r>
        <w:rPr>
          <w:rFonts w:hint="eastAsia"/>
        </w:rPr>
        <w:br/>
      </w:r>
      <w:r>
        <w:rPr>
          <w:rFonts w:hint="eastAsia"/>
        </w:rPr>
        <w:t>　　图表 6 2007年酱菜行业销售额五千万-一亿的企业一览表</w:t>
      </w:r>
      <w:r>
        <w:rPr>
          <w:rFonts w:hint="eastAsia"/>
        </w:rPr>
        <w:br/>
      </w:r>
      <w:r>
        <w:rPr>
          <w:rFonts w:hint="eastAsia"/>
        </w:rPr>
        <w:t>　　图表 7 2007年酱菜行业销售额一千万-五千万的企业一览表</w:t>
      </w:r>
      <w:r>
        <w:rPr>
          <w:rFonts w:hint="eastAsia"/>
        </w:rPr>
        <w:br/>
      </w:r>
      <w:r>
        <w:rPr>
          <w:rFonts w:hint="eastAsia"/>
        </w:rPr>
        <w:t>　　图表 8 2007年北京六必居食品财务运行一览表</w:t>
      </w:r>
      <w:r>
        <w:rPr>
          <w:rFonts w:hint="eastAsia"/>
        </w:rPr>
        <w:br/>
      </w:r>
      <w:r>
        <w:rPr>
          <w:rFonts w:hint="eastAsia"/>
        </w:rPr>
        <w:t>　　图表 9 2007年徐州市金地杰农业财务运行一览表</w:t>
      </w:r>
      <w:r>
        <w:rPr>
          <w:rFonts w:hint="eastAsia"/>
        </w:rPr>
        <w:br/>
      </w:r>
      <w:r>
        <w:rPr>
          <w:rFonts w:hint="eastAsia"/>
        </w:rPr>
        <w:t>　　图表 10 2007年平阴县东阿镇酱菜厂财务运行一览表</w:t>
      </w:r>
      <w:r>
        <w:rPr>
          <w:rFonts w:hint="eastAsia"/>
        </w:rPr>
        <w:br/>
      </w:r>
      <w:r>
        <w:rPr>
          <w:rFonts w:hint="eastAsia"/>
        </w:rPr>
        <w:t>　　图表 11 2007年莆田市涵兴食品财务运行一览表</w:t>
      </w:r>
      <w:r>
        <w:rPr>
          <w:rFonts w:hint="eastAsia"/>
        </w:rPr>
        <w:br/>
      </w:r>
      <w:r>
        <w:rPr>
          <w:rFonts w:hint="eastAsia"/>
        </w:rPr>
        <w:t>　　图表 12 2007年沈阳市老根酱菜食品财务运行一览表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f1986200534376" w:history="1">
        <w:r>
          <w:rPr>
            <w:rStyle w:val="Hyperlink"/>
          </w:rPr>
          <w:t>2009-2010年中国酱菜市场全景调研报告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f1986200534376" w:history="1">
        <w:r>
          <w:rPr>
            <w:rStyle w:val="Hyperlink"/>
          </w:rPr>
          <w:t>https://www.20087.com/2009-03/R_2009_2010jiangcaishichangquanjingdiaBaoGao.html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1df5918da84249" w:history="1">
      <w:r>
        <w:rPr>
          <w:rStyle w:val="Hyperlink"/>
        </w:rPr>
        <w:t>2009-2010年中国酱菜市场全景调研报告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0jiangcaishichangquanjingdiaBaoGao.html" TargetMode="External" Id="Re0f19862005343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0jiangcaishichangquanjingdiaBaoGao.html" TargetMode="External" Id="R8f1df5918da8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2009-03-12T07:25:00Z</dcterms:created>
  <dcterms:modified xsi:type="dcterms:W3CDTF">2009-03-12T08:25:00Z</dcterms:modified>
  <dc:subject>2009-2010年中国酱菜市场全景调研报告</dc:subject>
  <dc:title>2009-2010年中国酱菜市场全景调研报告</dc:title>
  <cp:keywords>2009-2010年中国酱菜市场全景调研报告</cp:keywords>
  <dc:description>2009-2010年中国酱菜市场全景调研报告</dc:description>
</cp:coreProperties>
</file>