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40e1f0fb94303" w:history="1">
              <w:r>
                <w:rPr>
                  <w:rStyle w:val="Hyperlink"/>
                </w:rPr>
                <w:t>2009-2010年甲醇行业市场运行与投资前景分析报告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40e1f0fb94303" w:history="1">
              <w:r>
                <w:rPr>
                  <w:rStyle w:val="Hyperlink"/>
                </w:rPr>
                <w:t>2009-2010年甲醇行业市场运行与投资前景分析报告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40e1f0fb94303" w:history="1">
                <w:r>
                  <w:rPr>
                    <w:rStyle w:val="Hyperlink"/>
                  </w:rPr>
                  <w:t>https://www.20087.com/2009-03/R_2009_2010nianjiachunshichangyunxingyBaoGao.html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甲醇（Methanol，Methyl alcohol，Acetone）又名木醇，木酒精，甲基氢氧化物，是一种最简单的饱和醇。甲醇用途广泛，是基础的有机化工原料和优质燃料。主要应用于精细化工，塑料等领域，用来制造甲醛、醋酸、氯甲烷、甲氨、硫酸二甲脂等多种有机产品，也是农药、医药的重要原料之一。甲醇在深加工后可作为一种新型清洁燃料。</w:t>
      </w:r>
      <w:r>
        <w:rPr>
          <w:rFonts w:hint="eastAsia"/>
        </w:rPr>
        <w:br/>
      </w:r>
      <w:r>
        <w:rPr>
          <w:rFonts w:hint="eastAsia"/>
        </w:rPr>
        <w:t>　　中国甲醇生产起始于20世纪50年代末期。20世纪60年代，中国发展了有中国特色的合成氨联产甲醇的生产技术，它依附于中、小型氨厂，规模小。20世纪60年代末，中国的甲醇年产量仅10万吨。改革开放以后，中国的甲醇工业发展很快。</w:t>
      </w:r>
      <w:r>
        <w:rPr>
          <w:rFonts w:hint="eastAsia"/>
        </w:rPr>
        <w:br/>
      </w:r>
      <w:r>
        <w:rPr>
          <w:rFonts w:hint="eastAsia"/>
        </w:rPr>
        <w:t>　　从产能来看，2008年中国甲醇产能仍然保持着较高增速。2008年中国甲醇新扩建产能近800万吨，增速较07年上扬33个百分点，全国甲醇总产能逾2,700万吨，较07年增长近40%。值得注意的是，08年中国甲醇原计划新扩建能力为1,200万吨，而截止08年底，国内甲醇实际新扩产能力仅在800万吨。除常规延迟原因外，08年10月开始的甲醇行情暴跌，甲醇工厂利润急剧缩减，是大部分在建装置延迟的最主要因素。从地域分布特点来看，华东、华北、华中作为国内生产重地，三地总产能占到全国产能的70%，随着河南龙宇煤化工、中原大化等大规模装置的集中投产，华中地区08年总产能较07年增加约200万吨，成为08年全国扩产最多的地区。</w:t>
      </w:r>
      <w:r>
        <w:rPr>
          <w:rFonts w:hint="eastAsia"/>
        </w:rPr>
        <w:br/>
      </w:r>
      <w:r>
        <w:rPr>
          <w:rFonts w:hint="eastAsia"/>
        </w:rPr>
        <w:t>　　2008年10月初以来，受金融危机影响以及全球经济环境弱化打压，中国大宗品价格齐齐下挫，国内甲醇行情同样历经了一轮暴跌，由此引发的中国甲醇装置大规模减产、停产以缓解现货供应压力。截止2008年11月末，有超过84家甲醇企业停车，总产能达到778.3万吨，占到全国总产能近30%，其余装置开工负荷均有不同程度下调，部分联醇装置降至最低负荷生产。与此同时，中国甲醇企业从高利润期步入亏损期。虽然2008年三季度开始煤炭价格大幅下挫40-50%，但由于同期进口货的冲击加上需求总体减弱导致行情的大幅下挫，据不完全统计国产企业平均亏损高达500元/吨以上，“成本”成为企业竞争的关键。</w:t>
      </w:r>
      <w:r>
        <w:rPr>
          <w:rFonts w:hint="eastAsia"/>
        </w:rPr>
        <w:br/>
      </w:r>
      <w:r>
        <w:rPr>
          <w:rFonts w:hint="eastAsia"/>
        </w:rPr>
        <w:t>　　2009年，中国拉动内需的救市政策偏向基建，加上未来5年内的四川地震灾后重建，有助于拉动水泥，钢材，板材（板材用甲醛占总消费量的约70%的比例）等需求，进而对国内甲醛产量的萎缩可能起到暂时的缓冲作用。在我国，甲醛一直是甲醇需求的中流砥柱，占甲醇总需求的约40%，甲醛产量的增加将拉动甲醇需求。预计到2010年，中国甲醇产能将达到2542万-3212万t。若开工率按70%计算，届时产量将达到1780万-2248万t；若开工率按80%计算，产量将达到2033万-2570万t。预计2010年中国甲醇需求量约为1800万-2100万t。</w:t>
      </w:r>
      <w:r>
        <w:rPr>
          <w:rFonts w:hint="eastAsia"/>
        </w:rPr>
        <w:br/>
      </w:r>
      <w:r>
        <w:rPr>
          <w:rFonts w:hint="eastAsia"/>
        </w:rPr>
        <w:t>　　作为一种重要的化工原料，甲醇在中国的化工行业中一直扮演着重要的角色。随着甲醇应用技术的发展，甲醇及其衍生品作为替代能源的应用也越来越得到人们的重视。可以看出，目前正值中国甲醇行业发展关键时期，在当前局势下认识局势掌控方向，对甲醇行业所处环境和未来的发展态势予以翔实的剖析，无论是对于中国甲醇行业的长远发展，还是对甲醇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40e1f0fb94303" w:history="1">
        <w:r>
          <w:rPr>
            <w:rStyle w:val="Hyperlink"/>
          </w:rPr>
          <w:t>2009-2010年甲醇行业市场运行与投资前景分析报告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甲醇行业的现状和未来发展前景，重点研究了2009年至2010年中国甲醇行业发展现状及投资机会。报告中主要数据来自于国家统计局、国家海关、行业协会及海内外公开发行的杂志、期刊，是广大行业内企业研究市场动态、制定企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甲醇行业概述</w:t>
      </w:r>
      <w:r>
        <w:rPr>
          <w:rFonts w:hint="eastAsia"/>
        </w:rPr>
        <w:br/>
      </w:r>
      <w:r>
        <w:rPr>
          <w:rFonts w:hint="eastAsia"/>
        </w:rPr>
        <w:t>　　第一节 甲醇产品概述</w:t>
      </w:r>
      <w:r>
        <w:rPr>
          <w:rFonts w:hint="eastAsia"/>
        </w:rPr>
        <w:br/>
      </w:r>
      <w:r>
        <w:rPr>
          <w:rFonts w:hint="eastAsia"/>
        </w:rPr>
        <w:t>　　第二节 甲醇行业的相关产业政策及环保规定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一、甲醇行业产业政策</w:t>
      </w:r>
      <w:r>
        <w:rPr>
          <w:rFonts w:hint="eastAsia"/>
        </w:rPr>
        <w:br/>
      </w:r>
      <w:r>
        <w:rPr>
          <w:rFonts w:hint="eastAsia"/>
        </w:rPr>
        <w:t>　　　　二、甲醇行业贸易政策</w:t>
      </w:r>
      <w:r>
        <w:rPr>
          <w:rFonts w:hint="eastAsia"/>
        </w:rPr>
        <w:br/>
      </w:r>
      <w:r>
        <w:rPr>
          <w:rFonts w:hint="eastAsia"/>
        </w:rPr>
        <w:t>　　　　三、甲醇行业相关环保规定</w:t>
      </w:r>
      <w:r>
        <w:rPr>
          <w:rFonts w:hint="eastAsia"/>
        </w:rPr>
        <w:br/>
      </w:r>
      <w:r>
        <w:rPr>
          <w:rFonts w:hint="eastAsia"/>
        </w:rPr>
        <w:t>　　第三节 甲醇行业发展历程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甲醇行业产业链分析</w:t>
      </w:r>
      <w:r>
        <w:rPr>
          <w:rFonts w:hint="eastAsia"/>
        </w:rPr>
        <w:br/>
      </w:r>
      <w:r>
        <w:rPr>
          <w:rFonts w:hint="eastAsia"/>
        </w:rPr>
        <w:t>　　第一节 甲醇行业产业链</w:t>
      </w:r>
      <w:r>
        <w:rPr>
          <w:rFonts w:hint="eastAsia"/>
        </w:rPr>
        <w:br/>
      </w:r>
      <w:r>
        <w:rPr>
          <w:rFonts w:hint="eastAsia"/>
        </w:rPr>
        <w:t>　　第二节 甲醇行业上游产业分析</w:t>
      </w:r>
      <w:r>
        <w:rPr>
          <w:rFonts w:hint="eastAsia"/>
        </w:rPr>
        <w:br/>
      </w:r>
      <w:r>
        <w:rPr>
          <w:rFonts w:hint="eastAsia"/>
        </w:rPr>
        <w:t>　　第三节 甲醇下游产业分析</w:t>
      </w:r>
      <w:r>
        <w:rPr>
          <w:rFonts w:hint="eastAsia"/>
        </w:rPr>
        <w:br/>
      </w:r>
      <w:r>
        <w:rPr>
          <w:rFonts w:hint="eastAsia"/>
        </w:rPr>
        <w:t>　　　　一、甲醛</w:t>
      </w:r>
      <w:r>
        <w:rPr>
          <w:rFonts w:hint="eastAsia"/>
        </w:rPr>
        <w:br/>
      </w:r>
      <w:r>
        <w:rPr>
          <w:rFonts w:hint="eastAsia"/>
        </w:rPr>
        <w:t>　　　　二、冰醋酸</w:t>
      </w:r>
      <w:r>
        <w:rPr>
          <w:rFonts w:hint="eastAsia"/>
        </w:rPr>
        <w:br/>
      </w:r>
      <w:r>
        <w:rPr>
          <w:rFonts w:hint="eastAsia"/>
        </w:rPr>
        <w:t>　　　　三、MTBE</w:t>
      </w:r>
      <w:r>
        <w:rPr>
          <w:rFonts w:hint="eastAsia"/>
        </w:rPr>
        <w:br/>
      </w:r>
      <w:r>
        <w:rPr>
          <w:rFonts w:hint="eastAsia"/>
        </w:rPr>
        <w:t>　　　　四、MMA</w:t>
      </w:r>
      <w:r>
        <w:rPr>
          <w:rFonts w:hint="eastAsia"/>
        </w:rPr>
        <w:br/>
      </w:r>
      <w:r>
        <w:rPr>
          <w:rFonts w:hint="eastAsia"/>
        </w:rPr>
        <w:t>　　　　五、DMF</w:t>
      </w:r>
      <w:r>
        <w:rPr>
          <w:rFonts w:hint="eastAsia"/>
        </w:rPr>
        <w:br/>
      </w:r>
      <w:r>
        <w:rPr>
          <w:rFonts w:hint="eastAsia"/>
        </w:rPr>
        <w:t>　　　　六、二甲醚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全球甲醇行业发展态势分析及未来市场预测分析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全球甲醇行业发展现状</w:t>
      </w:r>
      <w:r>
        <w:rPr>
          <w:rFonts w:hint="eastAsia"/>
        </w:rPr>
        <w:br/>
      </w:r>
      <w:r>
        <w:rPr>
          <w:rFonts w:hint="eastAsia"/>
        </w:rPr>
        <w:t>　　第二节 国外主要甲醇企业分析</w:t>
      </w:r>
      <w:r>
        <w:rPr>
          <w:rFonts w:hint="eastAsia"/>
        </w:rPr>
        <w:br/>
      </w:r>
      <w:r>
        <w:rPr>
          <w:rFonts w:hint="eastAsia"/>
        </w:rPr>
        <w:t>　　第三节 全球甲醇投资市场发展趋势</w:t>
      </w:r>
      <w:r>
        <w:rPr>
          <w:rFonts w:hint="eastAsia"/>
        </w:rPr>
        <w:br/>
      </w:r>
      <w:r>
        <w:rPr>
          <w:rFonts w:hint="eastAsia"/>
        </w:rPr>
        <w:t>　　第四节 全球甲醇行业生产消费分析预测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国内甲醇行业运营状况分析及未来市场预测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国内甲醇行业现状</w:t>
      </w:r>
      <w:r>
        <w:rPr>
          <w:rFonts w:hint="eastAsia"/>
        </w:rPr>
        <w:br/>
      </w:r>
      <w:r>
        <w:rPr>
          <w:rFonts w:hint="eastAsia"/>
        </w:rPr>
        <w:t>　　第二节 国内甲醇生产情况分析及预测</w:t>
      </w:r>
      <w:r>
        <w:rPr>
          <w:rFonts w:hint="eastAsia"/>
        </w:rPr>
        <w:br/>
      </w:r>
      <w:r>
        <w:rPr>
          <w:rFonts w:hint="eastAsia"/>
        </w:rPr>
        <w:t>　　2006-2008年国内甲醇产能产量分析</w:t>
      </w:r>
      <w:r>
        <w:rPr>
          <w:rFonts w:hint="eastAsia"/>
        </w:rPr>
        <w:br/>
      </w:r>
      <w:r>
        <w:rPr>
          <w:rFonts w:hint="eastAsia"/>
        </w:rPr>
        <w:t>　　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拟在建项目情况</w:t>
      </w:r>
      <w:r>
        <w:rPr>
          <w:rFonts w:hint="eastAsia"/>
        </w:rPr>
        <w:br/>
      </w:r>
      <w:r>
        <w:rPr>
          <w:rFonts w:hint="eastAsia"/>
        </w:rPr>
        <w:t>　　2009-2010年国内甲醇生产预测</w:t>
      </w:r>
      <w:r>
        <w:rPr>
          <w:rFonts w:hint="eastAsia"/>
        </w:rPr>
        <w:br/>
      </w:r>
      <w:r>
        <w:rPr>
          <w:rFonts w:hint="eastAsia"/>
        </w:rPr>
        <w:t>　　第三节 国内甲醇消费情况分析及预测</w:t>
      </w:r>
      <w:r>
        <w:rPr>
          <w:rFonts w:hint="eastAsia"/>
        </w:rPr>
        <w:br/>
      </w:r>
      <w:r>
        <w:rPr>
          <w:rFonts w:hint="eastAsia"/>
        </w:rPr>
        <w:t>　　国内甲醇消费特点分析</w:t>
      </w:r>
      <w:r>
        <w:rPr>
          <w:rFonts w:hint="eastAsia"/>
        </w:rPr>
        <w:br/>
      </w:r>
      <w:r>
        <w:rPr>
          <w:rFonts w:hint="eastAsia"/>
        </w:rPr>
        <w:t>　　2006-2008年国内甲醇消费量分析</w:t>
      </w:r>
      <w:r>
        <w:rPr>
          <w:rFonts w:hint="eastAsia"/>
        </w:rPr>
        <w:br/>
      </w:r>
      <w:r>
        <w:rPr>
          <w:rFonts w:hint="eastAsia"/>
        </w:rPr>
        <w:t>　　2009-2010年国内甲醇消费预测</w:t>
      </w:r>
      <w:r>
        <w:rPr>
          <w:rFonts w:hint="eastAsia"/>
        </w:rPr>
        <w:br/>
      </w:r>
      <w:r>
        <w:rPr>
          <w:rFonts w:hint="eastAsia"/>
        </w:rPr>
        <w:t>　　第四节 国内甲醇行业发展存在的问题</w:t>
      </w:r>
      <w:r>
        <w:rPr>
          <w:rFonts w:hint="eastAsia"/>
        </w:rPr>
        <w:br/>
      </w:r>
      <w:r>
        <w:rPr>
          <w:rFonts w:hint="eastAsia"/>
        </w:rPr>
        <w:t>　　第五节 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国外甲醇生产技术发展分析</w:t>
      </w:r>
      <w:r>
        <w:rPr>
          <w:rFonts w:hint="eastAsia"/>
        </w:rPr>
        <w:br/>
      </w:r>
      <w:r>
        <w:rPr>
          <w:rFonts w:hint="eastAsia"/>
        </w:rPr>
        <w:t>　　第二节 国内甲醇生产技术发展分析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甲醇产品价格分析</w:t>
      </w:r>
      <w:r>
        <w:rPr>
          <w:rFonts w:hint="eastAsia"/>
        </w:rPr>
        <w:br/>
      </w:r>
      <w:r>
        <w:rPr>
          <w:rFonts w:hint="eastAsia"/>
        </w:rPr>
        <w:t>　　第一节 2006-2008年甲醇产品价格走势</w:t>
      </w:r>
      <w:r>
        <w:rPr>
          <w:rFonts w:hint="eastAsia"/>
        </w:rPr>
        <w:br/>
      </w:r>
      <w:r>
        <w:rPr>
          <w:rFonts w:hint="eastAsia"/>
        </w:rPr>
        <w:t>　　第二节 影响甲醇产品价格走势的主要因素分析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未来甲醇产品价格预测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2006-2008年国内甲醇行业进出口分析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2006-2008年国内甲醇进出口情况分析</w:t>
      </w:r>
      <w:r>
        <w:rPr>
          <w:rFonts w:hint="eastAsia"/>
        </w:rPr>
        <w:br/>
      </w:r>
      <w:r>
        <w:rPr>
          <w:rFonts w:hint="eastAsia"/>
        </w:rPr>
        <w:t>　　第二节 国内甲醇进出口价格走势分析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2009-2010年甲醇行业贸易形势分析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2009-2010年国内甲醇进出口情况预测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2009-2010年国内甲醇行业的发展前景及趋势分析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甲醇行业的发展机遇分析</w:t>
      </w:r>
      <w:r>
        <w:rPr>
          <w:rFonts w:hint="eastAsia"/>
        </w:rPr>
        <w:br/>
      </w:r>
      <w:r>
        <w:rPr>
          <w:rFonts w:hint="eastAsia"/>
        </w:rPr>
        <w:t>　　第二节 甲醇产品发展趋势分析</w:t>
      </w:r>
      <w:r>
        <w:rPr>
          <w:rFonts w:hint="eastAsia"/>
        </w:rPr>
        <w:br/>
      </w:r>
      <w:r>
        <w:rPr>
          <w:rFonts w:hint="eastAsia"/>
        </w:rPr>
        <w:t>　　第三节 甲醇行业的前景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2009-2010年国内甲醇行业投资机会与风险分析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2009-2010年国内甲醇行业投资机会分析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2009-2010年国内甲醇行业投资风险分析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中.智.林.：甲醇行业投资应对策略分析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40e1f0fb94303" w:history="1">
        <w:r>
          <w:rPr>
            <w:rStyle w:val="Hyperlink"/>
          </w:rPr>
          <w:t>2009-2010年甲醇行业市场运行与投资前景分析报告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40e1f0fb94303" w:history="1">
        <w:r>
          <w:rPr>
            <w:rStyle w:val="Hyperlink"/>
          </w:rPr>
          <w:t>https://www.20087.com/2009-03/R_2009_2010nianjiachunshichangyunxingyBaoGao.html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a8daca6954816" w:history="1">
      <w:r>
        <w:rPr>
          <w:rStyle w:val="Hyperlink"/>
        </w:rPr>
        <w:t>2009-2010年甲醇行业市场运行与投资前景分析报告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jiachunshichangyunxingyBaoGao.html" TargetMode="External" Id="Rfca40e1f0fb9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jiachunshichangyunxingyBaoGao.html" TargetMode="External" Id="Rba7a8daca695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2009-03-12T02:35:00Z</dcterms:created>
  <dcterms:modified xsi:type="dcterms:W3CDTF">2009-03-12T03:35:00Z</dcterms:modified>
  <dc:subject>2009-2010年甲醇行业市场运行与投资前景分析报告</dc:subject>
  <dc:title>2009-2010年甲醇行业市场运行与投资前景分析报告</dc:title>
  <cp:keywords>2009-2010年甲醇行业市场运行与投资前景分析报告</cp:keywords>
  <dc:description>2009-2010年甲醇行业市场运行与投资前景分析报告</dc:description>
</cp:coreProperties>
</file>