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4be96a1e34e27" w:history="1">
              <w:r>
                <w:rPr>
                  <w:rStyle w:val="Hyperlink"/>
                </w:rPr>
                <w:t>2009-2010年聚氯乙烯行业市场运行与投资前景分析报告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4be96a1e34e27" w:history="1">
              <w:r>
                <w:rPr>
                  <w:rStyle w:val="Hyperlink"/>
                </w:rPr>
                <w:t>2009-2010年聚氯乙烯行业市场运行与投资前景分析报告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4be96a1e34e27" w:history="1">
                <w:r>
                  <w:rPr>
                    <w:rStyle w:val="Hyperlink"/>
                  </w:rPr>
                  <w:t>https://www.20087.com/2009-03/R_2009_2010nianjulvyixishichangyunxingBaoGao.html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化学性质稳定，中性无毒，同时既轻又坚固，适应性强且价格便宜。近几年来聚氯乙烯发展的很快，在很大范围上替代了其它有较少问题的材料，如玻璃、金属、纸、陶瓷和树木等，在建筑材料、消费用品、医疗汽车行业等都有着广泛的应用。</w:t>
      </w:r>
      <w:r>
        <w:rPr>
          <w:rFonts w:hint="eastAsia"/>
        </w:rPr>
        <w:br/>
      </w:r>
      <w:r>
        <w:rPr>
          <w:rFonts w:hint="eastAsia"/>
        </w:rPr>
        <w:t>　　近年来，我国PVC表观消费量以年均10%～15%左右的速度增长，PVC制品一直以薄膜、人造革、电缆料和鞋类四大系列的软制品为主。目前在各领域的应用比例正在不断变化，软制品消费比例逐年下降，而异型材、管材、板材等主要用作建筑材料的硬制品的消费比例不断提高。预计到2010年仅化学建材业对PVC树脂的需求量将达到200万t；电子电器工业中PVC电缆料、电器连接件以及仪器设备壳体等对PVC的需求量也将有较大幅度的增长，将达100万t。此外，包装、农业、汽车、医疗、日常生活用品等领域对PVC的需求量也将不断增长。</w:t>
      </w:r>
      <w:r>
        <w:rPr>
          <w:rFonts w:hint="eastAsia"/>
        </w:rPr>
        <w:br/>
      </w:r>
      <w:r>
        <w:rPr>
          <w:rFonts w:hint="eastAsia"/>
        </w:rPr>
        <w:t>　　从近几年我国聚氯乙烯（PVC）行业发展趋势来看，聚氯乙烯消费高速的增长，同时也引发了我国聚氯乙烯（PVC）的建设热潮，聚氯乙烯（PVC）市场竞争将更加激烈。同时，近年我国环保、节能、减排、差别电价、出口退税调整、加工贸易调整等政策措施不断出台，执行力度也比以往任何一年都要来得更猛烈。</w:t>
      </w:r>
      <w:r>
        <w:rPr>
          <w:rFonts w:hint="eastAsia"/>
        </w:rPr>
        <w:br/>
      </w:r>
      <w:r>
        <w:rPr>
          <w:rFonts w:hint="eastAsia"/>
        </w:rPr>
        <w:t>　　2008年下半年，旷日持久的美国次贷危机转化为严峻的世纪性金融危机。目前，金融危机已对全球实体经济产生了巨大的冲击，2008年世界经济已明显放缓，下行风险逐步加大，2009年前景更加不确定。从宏观环境来看，目前正值中国聚氯乙烯行业大变革、大发展的时代，在当前金融危机的局势下认识局势掌控方向，对聚氯乙烯行业所受到的影响和未来的发展态势予以翔实的剖析，无论是对于中国聚氯乙烯行业的长远发展，还是对聚氯乙烯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4be96a1e34e27" w:history="1">
        <w:r>
          <w:rPr>
            <w:rStyle w:val="Hyperlink"/>
          </w:rPr>
          <w:t>2009-2010年聚氯乙烯行业市场运行与投资前景分析报告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聚氯乙烯行业的现状和未来发展前景，重点研究了2009年至2010年中国聚氯乙烯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聚氯乙烯行业概述</w:t>
      </w:r>
      <w:r>
        <w:rPr>
          <w:rFonts w:hint="eastAsia"/>
        </w:rPr>
        <w:br/>
      </w:r>
      <w:r>
        <w:rPr>
          <w:rFonts w:hint="eastAsia"/>
        </w:rPr>
        <w:t>　　第一节 聚氯乙烯产品概述</w:t>
      </w:r>
      <w:r>
        <w:rPr>
          <w:rFonts w:hint="eastAsia"/>
        </w:rPr>
        <w:br/>
      </w:r>
      <w:r>
        <w:rPr>
          <w:rFonts w:hint="eastAsia"/>
        </w:rPr>
        <w:t>　　第二节 聚氯乙烯行业的相关产业政策及环保规定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一、聚氯乙烯行业产业政策</w:t>
      </w:r>
      <w:r>
        <w:rPr>
          <w:rFonts w:hint="eastAsia"/>
        </w:rPr>
        <w:br/>
      </w:r>
      <w:r>
        <w:rPr>
          <w:rFonts w:hint="eastAsia"/>
        </w:rPr>
        <w:t>　　　　二、聚氯乙烯行业贸易政策</w:t>
      </w:r>
      <w:r>
        <w:rPr>
          <w:rFonts w:hint="eastAsia"/>
        </w:rPr>
        <w:br/>
      </w:r>
      <w:r>
        <w:rPr>
          <w:rFonts w:hint="eastAsia"/>
        </w:rPr>
        <w:t>　　　　三、聚氯乙烯行业相关环保规定</w:t>
      </w:r>
      <w:r>
        <w:rPr>
          <w:rFonts w:hint="eastAsia"/>
        </w:rPr>
        <w:br/>
      </w:r>
      <w:r>
        <w:rPr>
          <w:rFonts w:hint="eastAsia"/>
        </w:rPr>
        <w:t>　　第三节 聚氯乙烯行业发展历程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聚氯乙烯上下游产业分析</w:t>
      </w:r>
      <w:r>
        <w:rPr>
          <w:rFonts w:hint="eastAsia"/>
        </w:rPr>
        <w:br/>
      </w:r>
      <w:r>
        <w:rPr>
          <w:rFonts w:hint="eastAsia"/>
        </w:rPr>
        <w:t>　　第一节 电石行业分析</w:t>
      </w:r>
      <w:r>
        <w:rPr>
          <w:rFonts w:hint="eastAsia"/>
        </w:rPr>
        <w:br/>
      </w:r>
      <w:r>
        <w:rPr>
          <w:rFonts w:hint="eastAsia"/>
        </w:rPr>
        <w:t>　　第二节 乙烯行业分析</w:t>
      </w:r>
      <w:r>
        <w:rPr>
          <w:rFonts w:hint="eastAsia"/>
        </w:rPr>
        <w:br/>
      </w:r>
      <w:r>
        <w:rPr>
          <w:rFonts w:hint="eastAsia"/>
        </w:rPr>
        <w:t>　　第三节 氯碱行业分析</w:t>
      </w:r>
      <w:r>
        <w:rPr>
          <w:rFonts w:hint="eastAsia"/>
        </w:rPr>
        <w:br/>
      </w:r>
      <w:r>
        <w:rPr>
          <w:rFonts w:hint="eastAsia"/>
        </w:rPr>
        <w:t>　　第四节 二氯乙烷/氯乙烯行业分析</w:t>
      </w:r>
      <w:r>
        <w:rPr>
          <w:rFonts w:hint="eastAsia"/>
        </w:rPr>
        <w:br/>
      </w:r>
      <w:r>
        <w:rPr>
          <w:rFonts w:hint="eastAsia"/>
        </w:rPr>
        <w:t>　　第五节 PVC管材行业分析</w:t>
      </w:r>
      <w:r>
        <w:rPr>
          <w:rFonts w:hint="eastAsia"/>
        </w:rPr>
        <w:br/>
      </w:r>
      <w:r>
        <w:rPr>
          <w:rFonts w:hint="eastAsia"/>
        </w:rPr>
        <w:t>　　第六节 PVC型材行业分析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全球聚氯乙烯行业发展态势分析及未来市场预测分析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全球聚氯乙烯行业发展现状</w:t>
      </w:r>
      <w:r>
        <w:rPr>
          <w:rFonts w:hint="eastAsia"/>
        </w:rPr>
        <w:br/>
      </w:r>
      <w:r>
        <w:rPr>
          <w:rFonts w:hint="eastAsia"/>
        </w:rPr>
        <w:t>　　第二节 国外主要聚氯乙烯企业分析</w:t>
      </w:r>
      <w:r>
        <w:rPr>
          <w:rFonts w:hint="eastAsia"/>
        </w:rPr>
        <w:br/>
      </w:r>
      <w:r>
        <w:rPr>
          <w:rFonts w:hint="eastAsia"/>
        </w:rPr>
        <w:t>　　第三节 全球聚氯乙烯投资市场发展趋势</w:t>
      </w:r>
      <w:r>
        <w:rPr>
          <w:rFonts w:hint="eastAsia"/>
        </w:rPr>
        <w:br/>
      </w:r>
      <w:r>
        <w:rPr>
          <w:rFonts w:hint="eastAsia"/>
        </w:rPr>
        <w:t>　　第四节 全球聚氯乙烯行业生产消费分析预测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国内聚氯乙烯行业运营状况分析及未来市场预测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国内聚氯乙烯行业现状</w:t>
      </w:r>
      <w:r>
        <w:rPr>
          <w:rFonts w:hint="eastAsia"/>
        </w:rPr>
        <w:br/>
      </w:r>
      <w:r>
        <w:rPr>
          <w:rFonts w:hint="eastAsia"/>
        </w:rPr>
        <w:t>　　第二节 国内聚氯乙烯生产情况分析及预测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一、2006-2008年国内聚氯乙烯产能产量分析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四、2009-2010年国内聚氯乙烯生产预测</w:t>
      </w:r>
      <w:r>
        <w:rPr>
          <w:rFonts w:hint="eastAsia"/>
        </w:rPr>
        <w:br/>
      </w:r>
      <w:r>
        <w:rPr>
          <w:rFonts w:hint="eastAsia"/>
        </w:rPr>
        <w:t>　　第三节 国内聚氯乙烯消费情况分析及预测</w:t>
      </w:r>
      <w:r>
        <w:rPr>
          <w:rFonts w:hint="eastAsia"/>
        </w:rPr>
        <w:br/>
      </w:r>
      <w:r>
        <w:rPr>
          <w:rFonts w:hint="eastAsia"/>
        </w:rPr>
        <w:t>　　　　二、2006-2008年国内聚氯乙烯消费量分析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三、2009-2010年国内聚氯乙烯消费预测</w:t>
      </w:r>
      <w:r>
        <w:rPr>
          <w:rFonts w:hint="eastAsia"/>
        </w:rPr>
        <w:br/>
      </w:r>
      <w:r>
        <w:rPr>
          <w:rFonts w:hint="eastAsia"/>
        </w:rPr>
        <w:t>　　第四节 国内聚氯乙烯行业发展存在的问题</w:t>
      </w:r>
      <w:r>
        <w:rPr>
          <w:rFonts w:hint="eastAsia"/>
        </w:rPr>
        <w:br/>
      </w:r>
      <w:r>
        <w:rPr>
          <w:rFonts w:hint="eastAsia"/>
        </w:rPr>
        <w:t>　　第五节 聚氯乙烯行业发展建议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国外聚氯乙烯生产技术发展分析</w:t>
      </w:r>
      <w:r>
        <w:rPr>
          <w:rFonts w:hint="eastAsia"/>
        </w:rPr>
        <w:br/>
      </w:r>
      <w:r>
        <w:rPr>
          <w:rFonts w:hint="eastAsia"/>
        </w:rPr>
        <w:t>　　第二节 国内聚氯乙烯生产技术发展分析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聚氯乙烯产品价格分析</w:t>
      </w:r>
      <w:r>
        <w:rPr>
          <w:rFonts w:hint="eastAsia"/>
        </w:rPr>
        <w:br/>
      </w:r>
      <w:r>
        <w:rPr>
          <w:rFonts w:hint="eastAsia"/>
        </w:rPr>
        <w:t>　　第一节 2006-2008年聚氯乙烯产品价格走势</w:t>
      </w:r>
      <w:r>
        <w:rPr>
          <w:rFonts w:hint="eastAsia"/>
        </w:rPr>
        <w:br/>
      </w:r>
      <w:r>
        <w:rPr>
          <w:rFonts w:hint="eastAsia"/>
        </w:rPr>
        <w:t>　　第二节 影响聚氯乙烯产品价格走势的主要因素分析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未来聚氯乙烯产品价格预测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2006-2008年国内聚氯乙烯行业进出口分析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2006-2008年国内聚氯乙烯进出口情况分析</w:t>
      </w:r>
      <w:r>
        <w:rPr>
          <w:rFonts w:hint="eastAsia"/>
        </w:rPr>
        <w:br/>
      </w:r>
      <w:r>
        <w:rPr>
          <w:rFonts w:hint="eastAsia"/>
        </w:rPr>
        <w:t>　　第二节 国内聚氯乙烯进出口价格走势分析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2009-2010年聚氯乙烯行业贸易形势分析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2009-2010年国内聚氯乙烯进出口情况预测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2009-2010年国内聚氯乙烯行业的发展前景及趋势分析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聚氯乙烯行业的发展机遇分析</w:t>
      </w:r>
      <w:r>
        <w:rPr>
          <w:rFonts w:hint="eastAsia"/>
        </w:rPr>
        <w:br/>
      </w:r>
      <w:r>
        <w:rPr>
          <w:rFonts w:hint="eastAsia"/>
        </w:rPr>
        <w:t>　　第二节 聚氯乙烯产品发展趋势分析</w:t>
      </w:r>
      <w:r>
        <w:rPr>
          <w:rFonts w:hint="eastAsia"/>
        </w:rPr>
        <w:br/>
      </w:r>
      <w:r>
        <w:rPr>
          <w:rFonts w:hint="eastAsia"/>
        </w:rPr>
        <w:t>　　第三节 聚氯乙烯行业的前景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2009-2010年国内聚氯乙烯行业投资机会与风险分析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2009-2010年国内聚氯乙烯行业投资机会分析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2009-2010年国内聚氯乙烯行业投资风险分析</w:t>
      </w:r>
      <w:r>
        <w:rPr>
          <w:rFonts w:hint="eastAsia"/>
        </w:rPr>
        <w:br/>
      </w:r>
      <w:r>
        <w:rPr>
          <w:rFonts w:hint="eastAsia"/>
        </w:rPr>
        <w:t>　　第三节 (中:智:林)聚氯乙烯行业投资应对策略分析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4be96a1e34e27" w:history="1">
        <w:r>
          <w:rPr>
            <w:rStyle w:val="Hyperlink"/>
          </w:rPr>
          <w:t>2009-2010年聚氯乙烯行业市场运行与投资前景分析报告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4be96a1e34e27" w:history="1">
        <w:r>
          <w:rPr>
            <w:rStyle w:val="Hyperlink"/>
          </w:rPr>
          <w:t>https://www.20087.com/2009-03/R_2009_2010nianjulvyixishichangyunxingBaoGao.html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热点：聚乙烯和聚氯乙烯区别、聚氯乙烯防水卷材、聚氯乙烯有毒吗、聚氯乙烯和聚乙烯的区别、pvc材质有毒吗、聚氯乙烯有毒吗、pvc有毒有害吗、聚氯乙烯胶泥、pvc材质婴儿用是否安全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af3cdb4c64aa5" w:history="1">
      <w:r>
        <w:rPr>
          <w:rStyle w:val="Hyperlink"/>
        </w:rPr>
        <w:t>2009-2010年聚氯乙烯行业市场运行与投资前景分析报告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julvyixishichangyunxingBaoGao.html" TargetMode="External" Id="R6cf4be96a1e3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julvyixishichangyunxingBaoGao.html" TargetMode="External" Id="R86daf3cdb4c6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2009-03-12T00:48:00Z</dcterms:created>
  <dcterms:modified xsi:type="dcterms:W3CDTF">2009-03-12T01:48:00Z</dcterms:modified>
  <dc:subject>2009-2010年聚氯乙烯行业市场运行与投资前景分析报告</dc:subject>
  <dc:title>2009-2010年聚氯乙烯行业市场运行与投资前景分析报告</dc:title>
  <cp:keywords>2009-2010年聚氯乙烯行业市场运行与投资前景分析报告</cp:keywords>
  <dc:description>2009-2010年聚氯乙烯行业市场运行与投资前景分析报告</dc:description>
</cp:coreProperties>
</file>