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6f9daad6c14329" w:history="1">
              <w:r>
                <w:rPr>
                  <w:rStyle w:val="Hyperlink"/>
                </w:rPr>
                <w:t>2009-2010年金融危机下的中国石棉行业发展策略研究报告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6f9daad6c14329" w:history="1">
              <w:r>
                <w:rPr>
                  <w:rStyle w:val="Hyperlink"/>
                </w:rPr>
                <w:t>2009-2010年金融危机下的中国石棉行业发展策略研究报告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6f9daad6c14329" w:history="1">
                <w:r>
                  <w:rPr>
                    <w:rStyle w:val="Hyperlink"/>
                  </w:rPr>
                  <w:t>https://www.20087.com/2009-03/R_2009_2010nianjinrongweijixiadezhongg735BaoGao.html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年，由美国次贷危机引发的全球金融危机愈演愈烈，且开始向实体经济蔓延。国际顶尖投资银行土崩瓦解，甚至东欧、南美多个国家濒临破产边缘，各国的金融体系和资本市场都面临着巨大的威胁。受美国金融危机的拖累，中国相关行业大受打击。</w:t>
      </w:r>
      <w:r>
        <w:rPr>
          <w:rFonts w:hint="eastAsia"/>
        </w:rPr>
        <w:br/>
      </w:r>
      <w:r>
        <w:rPr>
          <w:rFonts w:hint="eastAsia"/>
        </w:rPr>
        <w:t>　　《</w:t>
      </w:r>
      <w:hyperlink r:id="Rfe6f9daad6c14329" w:history="1">
        <w:r>
          <w:rPr>
            <w:rStyle w:val="Hyperlink"/>
          </w:rPr>
          <w:t>2009-2010年金融危机下的中国石棉行业发展策略研究报告</w:t>
        </w:r>
      </w:hyperlink>
      <w:r>
        <w:rPr>
          <w:rFonts w:hint="eastAsia"/>
        </w:rPr>
        <w:t>》在大量周密的市场调研基础上，主要依据了国家统计局、国家商务部、国家发改委、国务院发展研究中心、中国海关总署、石棉行业相关协会、国内外相关刊物的基础信息以及石棉行业专业研究单位等公布和提供的大量资料，结合深入的市场调查资料，立足于截至**金融危机对全球及中国宏观经济、政策、主要行业的影响，重点探讨了截至**金融危机对石棉行业的影响，并对未来石棉行业发展的整体环境及发展趋势进行探讨和研判，最后在前面大量分析、预测的基础上，研究了石棉行业今后的应对策略，为石棉企业在截至**环境下，激烈的市场竞争中洞察先机，根据行业环境及时调整经营策略，为战略投资者选择恰当的投资时机和公司领导层做战略规划提供了准确的市场情报信息及科学的决策依据，同时也为相关金融投资机构提供一定的参考。</w:t>
      </w:r>
      <w:r>
        <w:rPr>
          <w:rFonts w:hint="eastAsia"/>
        </w:rPr>
        <w:br/>
      </w:r>
      <w:r>
        <w:rPr>
          <w:rFonts w:hint="eastAsia"/>
        </w:rPr>
        <w:br/>
      </w:r>
      <w:r>
        <w:rPr>
          <w:rFonts w:hint="eastAsia"/>
        </w:rPr>
        <w:t>第一章 金融危机基本界定与发展</w:t>
      </w:r>
      <w:r>
        <w:rPr>
          <w:rFonts w:hint="eastAsia"/>
        </w:rPr>
        <w:br/>
      </w:r>
      <w:r>
        <w:rPr>
          <w:rFonts w:hint="eastAsia"/>
        </w:rPr>
        <w:t>　　第一节 金融危机的相关界定</w:t>
      </w:r>
      <w:r>
        <w:rPr>
          <w:rFonts w:hint="eastAsia"/>
        </w:rPr>
        <w:br/>
      </w:r>
      <w:r>
        <w:rPr>
          <w:rFonts w:hint="eastAsia"/>
        </w:rPr>
        <w:t>　　　　一、金融危机的定义</w:t>
      </w:r>
      <w:r>
        <w:rPr>
          <w:rFonts w:hint="eastAsia"/>
        </w:rPr>
        <w:br/>
      </w:r>
      <w:r>
        <w:rPr>
          <w:rFonts w:hint="eastAsia"/>
        </w:rPr>
        <w:t>　　　　二、金融危机的类型</w:t>
      </w:r>
      <w:r>
        <w:rPr>
          <w:rFonts w:hint="eastAsia"/>
        </w:rPr>
        <w:br/>
      </w:r>
      <w:r>
        <w:rPr>
          <w:rFonts w:hint="eastAsia"/>
        </w:rPr>
        <w:t>　　　　三、金融危机的分类</w:t>
      </w:r>
      <w:r>
        <w:rPr>
          <w:rFonts w:hint="eastAsia"/>
        </w:rPr>
        <w:br/>
      </w:r>
      <w:r>
        <w:rPr>
          <w:rFonts w:hint="eastAsia"/>
        </w:rPr>
        <w:t>　　第二节 2008年金融危机爆发的原因及发展</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三、金融危机的发展变化</w:t>
      </w:r>
      <w:r>
        <w:rPr>
          <w:rFonts w:hint="eastAsia"/>
        </w:rPr>
        <w:br/>
      </w:r>
      <w:r>
        <w:rPr>
          <w:rFonts w:hint="eastAsia"/>
        </w:rPr>
        <w:t>　　第三节 全球救市计划出台及其效果</w:t>
      </w:r>
      <w:r>
        <w:rPr>
          <w:rFonts w:hint="eastAsia"/>
        </w:rPr>
        <w:br/>
      </w:r>
      <w:r>
        <w:rPr>
          <w:rFonts w:hint="eastAsia"/>
        </w:rPr>
        <w:t>　　　　一、美国</w:t>
      </w:r>
      <w:r>
        <w:rPr>
          <w:rFonts w:hint="eastAsia"/>
        </w:rPr>
        <w:br/>
      </w:r>
      <w:r>
        <w:rPr>
          <w:rFonts w:hint="eastAsia"/>
        </w:rPr>
        <w:t>　　　　二、欧洲央行</w:t>
      </w:r>
      <w:r>
        <w:rPr>
          <w:rFonts w:hint="eastAsia"/>
        </w:rPr>
        <w:br/>
      </w:r>
      <w:r>
        <w:rPr>
          <w:rFonts w:hint="eastAsia"/>
        </w:rPr>
        <w:t>　　　　三、德国</w:t>
      </w:r>
      <w:r>
        <w:rPr>
          <w:rFonts w:hint="eastAsia"/>
        </w:rPr>
        <w:br/>
      </w:r>
      <w:r>
        <w:rPr>
          <w:rFonts w:hint="eastAsia"/>
        </w:rPr>
        <w:t>　　　　四、澳大利亚</w:t>
      </w:r>
      <w:r>
        <w:rPr>
          <w:rFonts w:hint="eastAsia"/>
        </w:rPr>
        <w:br/>
      </w:r>
      <w:r>
        <w:rPr>
          <w:rFonts w:hint="eastAsia"/>
        </w:rPr>
        <w:br/>
      </w:r>
      <w:r>
        <w:rPr>
          <w:rFonts w:hint="eastAsia"/>
        </w:rPr>
        <w:t>第二章 2009-2010石棉行业宏观经济环境分析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三、金融危机对2009-2010年全球宏观经济趋势影响分析</w:t>
      </w:r>
      <w:r>
        <w:rPr>
          <w:rFonts w:hint="eastAsia"/>
        </w:rPr>
        <w:br/>
      </w:r>
      <w:r>
        <w:rPr>
          <w:rFonts w:hint="eastAsia"/>
        </w:rPr>
        <w:t>　　　　四、金融危机对2009-2010年全球宏观经济政策影响分析</w:t>
      </w:r>
      <w:r>
        <w:rPr>
          <w:rFonts w:hint="eastAsia"/>
        </w:rPr>
        <w:br/>
      </w:r>
      <w:r>
        <w:rPr>
          <w:rFonts w:hint="eastAsia"/>
        </w:rPr>
        <w:t>　　第二节 2009-2010年中国宏观经济环境分析</w:t>
      </w:r>
      <w:r>
        <w:rPr>
          <w:rFonts w:hint="eastAsia"/>
        </w:rPr>
        <w:br/>
      </w:r>
      <w:r>
        <w:rPr>
          <w:rFonts w:hint="eastAsia"/>
        </w:rPr>
        <w:t>　　　　一、2008年中国宏观经济发展情况</w:t>
      </w:r>
      <w:r>
        <w:rPr>
          <w:rFonts w:hint="eastAsia"/>
        </w:rPr>
        <w:br/>
      </w:r>
      <w:r>
        <w:rPr>
          <w:rFonts w:hint="eastAsia"/>
        </w:rPr>
        <w:t>　　　　二、2009年中国宏观经济走势预测</w:t>
      </w:r>
      <w:r>
        <w:rPr>
          <w:rFonts w:hint="eastAsia"/>
        </w:rPr>
        <w:br/>
      </w:r>
      <w:r>
        <w:rPr>
          <w:rFonts w:hint="eastAsia"/>
        </w:rPr>
        <w:t>　　　　三、金融危机对2009-2010年中国宏观经济趋势影响分析</w:t>
      </w:r>
      <w:r>
        <w:rPr>
          <w:rFonts w:hint="eastAsia"/>
        </w:rPr>
        <w:br/>
      </w:r>
      <w:r>
        <w:rPr>
          <w:rFonts w:hint="eastAsia"/>
        </w:rPr>
        <w:t>　　　　四、金融危机对2009-2010年中国宏观经济政策影响分析</w:t>
      </w:r>
      <w:r>
        <w:rPr>
          <w:rFonts w:hint="eastAsia"/>
        </w:rPr>
        <w:br/>
      </w:r>
      <w:r>
        <w:rPr>
          <w:rFonts w:hint="eastAsia"/>
        </w:rPr>
        <w:br/>
      </w:r>
      <w:r>
        <w:rPr>
          <w:rFonts w:hint="eastAsia"/>
        </w:rPr>
        <w:t>第三章 200-2010年全球石棉行业的总体发展分析</w:t>
      </w:r>
      <w:r>
        <w:rPr>
          <w:rFonts w:hint="eastAsia"/>
        </w:rPr>
        <w:br/>
      </w:r>
      <w:r>
        <w:rPr>
          <w:rFonts w:hint="eastAsia"/>
        </w:rPr>
        <w:t>　　第一节 石棉行业运行情况</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三、占GDP的比重</w:t>
      </w:r>
      <w:r>
        <w:rPr>
          <w:rFonts w:hint="eastAsia"/>
        </w:rPr>
        <w:br/>
      </w:r>
      <w:r>
        <w:rPr>
          <w:rFonts w:hint="eastAsia"/>
        </w:rPr>
        <w:t>　　　　四、分布情况</w:t>
      </w:r>
      <w:r>
        <w:rPr>
          <w:rFonts w:hint="eastAsia"/>
        </w:rPr>
        <w:br/>
      </w:r>
      <w:r>
        <w:rPr>
          <w:rFonts w:hint="eastAsia"/>
        </w:rPr>
        <w:t>　　第二节 石棉行业供给分析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石棉行业需求分析</w:t>
      </w:r>
      <w:r>
        <w:rPr>
          <w:rFonts w:hint="eastAsia"/>
        </w:rPr>
        <w:br/>
      </w:r>
      <w:r>
        <w:rPr>
          <w:rFonts w:hint="eastAsia"/>
        </w:rPr>
        <w:t>　　　　一、下游行业的发展</w:t>
      </w:r>
      <w:r>
        <w:rPr>
          <w:rFonts w:hint="eastAsia"/>
        </w:rPr>
        <w:br/>
      </w:r>
      <w:r>
        <w:rPr>
          <w:rFonts w:hint="eastAsia"/>
        </w:rPr>
        <w:t>　　　　二、产品价格因素</w:t>
      </w:r>
      <w:r>
        <w:rPr>
          <w:rFonts w:hint="eastAsia"/>
        </w:rPr>
        <w:br/>
      </w:r>
      <w:r>
        <w:rPr>
          <w:rFonts w:hint="eastAsia"/>
        </w:rPr>
        <w:t>　　　　三、产品替代因素</w:t>
      </w:r>
      <w:r>
        <w:rPr>
          <w:rFonts w:hint="eastAsia"/>
        </w:rPr>
        <w:br/>
      </w:r>
      <w:r>
        <w:rPr>
          <w:rFonts w:hint="eastAsia"/>
        </w:rPr>
        <w:t>　　　　四、关联行业发展因素</w:t>
      </w:r>
      <w:r>
        <w:rPr>
          <w:rFonts w:hint="eastAsia"/>
        </w:rPr>
        <w:br/>
      </w:r>
      <w:r>
        <w:rPr>
          <w:rFonts w:hint="eastAsia"/>
        </w:rPr>
        <w:t>　　第四节 石棉行业价格分析</w:t>
      </w:r>
      <w:r>
        <w:rPr>
          <w:rFonts w:hint="eastAsia"/>
        </w:rPr>
        <w:br/>
      </w:r>
      <w:r>
        <w:rPr>
          <w:rFonts w:hint="eastAsia"/>
        </w:rPr>
        <w:t>　　　　一、总体价格走势</w:t>
      </w:r>
      <w:r>
        <w:rPr>
          <w:rFonts w:hint="eastAsia"/>
        </w:rPr>
        <w:br/>
      </w:r>
      <w:r>
        <w:rPr>
          <w:rFonts w:hint="eastAsia"/>
        </w:rPr>
        <w:t>　　　　二、区域价格走势</w:t>
      </w:r>
      <w:r>
        <w:rPr>
          <w:rFonts w:hint="eastAsia"/>
        </w:rPr>
        <w:br/>
      </w:r>
      <w:r>
        <w:rPr>
          <w:rFonts w:hint="eastAsia"/>
        </w:rPr>
        <w:br/>
      </w:r>
      <w:r>
        <w:rPr>
          <w:rFonts w:hint="eastAsia"/>
        </w:rPr>
        <w:t>第四章 2009-2010年中国石棉行业进出口分析</w:t>
      </w:r>
      <w:r>
        <w:rPr>
          <w:rFonts w:hint="eastAsia"/>
        </w:rPr>
        <w:br/>
      </w:r>
      <w:r>
        <w:rPr>
          <w:rFonts w:hint="eastAsia"/>
        </w:rPr>
        <w:t>　　第一节 石棉行业历史出口总体分析</w:t>
      </w:r>
      <w:r>
        <w:rPr>
          <w:rFonts w:hint="eastAsia"/>
        </w:rPr>
        <w:br/>
      </w:r>
      <w:r>
        <w:rPr>
          <w:rFonts w:hint="eastAsia"/>
        </w:rPr>
        <w:t>　　　　一、石棉行业出口总量历史汇总</w:t>
      </w:r>
      <w:r>
        <w:rPr>
          <w:rFonts w:hint="eastAsia"/>
        </w:rPr>
        <w:br/>
      </w:r>
      <w:r>
        <w:rPr>
          <w:rFonts w:hint="eastAsia"/>
        </w:rPr>
        <w:t>　　　　二、石棉行业出口价格历史汇总</w:t>
      </w:r>
      <w:r>
        <w:rPr>
          <w:rFonts w:hint="eastAsia"/>
        </w:rPr>
        <w:br/>
      </w:r>
      <w:r>
        <w:rPr>
          <w:rFonts w:hint="eastAsia"/>
        </w:rPr>
        <w:t>　　第二节 石棉行业历史出口月度分析</w:t>
      </w:r>
      <w:r>
        <w:rPr>
          <w:rFonts w:hint="eastAsia"/>
        </w:rPr>
        <w:br/>
      </w:r>
      <w:r>
        <w:rPr>
          <w:rFonts w:hint="eastAsia"/>
        </w:rPr>
        <w:t>　　　　一、石棉行业出口总量月度走势</w:t>
      </w:r>
      <w:r>
        <w:rPr>
          <w:rFonts w:hint="eastAsia"/>
        </w:rPr>
        <w:br/>
      </w:r>
      <w:r>
        <w:rPr>
          <w:rFonts w:hint="eastAsia"/>
        </w:rPr>
        <w:t>　　　　二、石棉行业出口价格月度走势</w:t>
      </w:r>
      <w:r>
        <w:rPr>
          <w:rFonts w:hint="eastAsia"/>
        </w:rPr>
        <w:br/>
      </w:r>
      <w:r>
        <w:rPr>
          <w:rFonts w:hint="eastAsia"/>
        </w:rPr>
        <w:t>　　第三节 石棉行业主要出口地分析</w:t>
      </w:r>
      <w:r>
        <w:rPr>
          <w:rFonts w:hint="eastAsia"/>
        </w:rPr>
        <w:br/>
      </w:r>
      <w:r>
        <w:rPr>
          <w:rFonts w:hint="eastAsia"/>
        </w:rPr>
        <w:t>　　　　一、十大出口地的数量、金额分析</w:t>
      </w:r>
      <w:r>
        <w:rPr>
          <w:rFonts w:hint="eastAsia"/>
        </w:rPr>
        <w:br/>
      </w:r>
      <w:r>
        <w:rPr>
          <w:rFonts w:hint="eastAsia"/>
        </w:rPr>
        <w:t>　　　　二、十大出口地进口数量、金额月度走势</w:t>
      </w:r>
      <w:r>
        <w:rPr>
          <w:rFonts w:hint="eastAsia"/>
        </w:rPr>
        <w:br/>
      </w:r>
      <w:r>
        <w:rPr>
          <w:rFonts w:hint="eastAsia"/>
        </w:rPr>
        <w:t>　　第四节 2008-2009年中国石棉行业出口量预测</w:t>
      </w:r>
      <w:r>
        <w:rPr>
          <w:rFonts w:hint="eastAsia"/>
        </w:rPr>
        <w:br/>
      </w:r>
      <w:r>
        <w:rPr>
          <w:rFonts w:hint="eastAsia"/>
        </w:rPr>
        <w:t>　　　　一、中国石棉行业出口总量预测</w:t>
      </w:r>
      <w:r>
        <w:rPr>
          <w:rFonts w:hint="eastAsia"/>
        </w:rPr>
        <w:br/>
      </w:r>
      <w:r>
        <w:rPr>
          <w:rFonts w:hint="eastAsia"/>
        </w:rPr>
        <w:t>　　　　二、中国石棉行业出口金额预测</w:t>
      </w:r>
      <w:r>
        <w:rPr>
          <w:rFonts w:hint="eastAsia"/>
        </w:rPr>
        <w:br/>
      </w:r>
      <w:r>
        <w:rPr>
          <w:rFonts w:hint="eastAsia"/>
        </w:rPr>
        <w:t>　　第五节 2009-2010年中国石棉行业出口价格预测</w:t>
      </w:r>
      <w:r>
        <w:rPr>
          <w:rFonts w:hint="eastAsia"/>
        </w:rPr>
        <w:br/>
      </w:r>
      <w:r>
        <w:rPr>
          <w:rFonts w:hint="eastAsia"/>
        </w:rPr>
        <w:br/>
      </w:r>
      <w:r>
        <w:rPr>
          <w:rFonts w:hint="eastAsia"/>
        </w:rPr>
        <w:t>第五章 石棉行业上下游产业分析</w:t>
      </w:r>
      <w:r>
        <w:rPr>
          <w:rFonts w:hint="eastAsia"/>
        </w:rPr>
        <w:br/>
      </w:r>
      <w:r>
        <w:rPr>
          <w:rFonts w:hint="eastAsia"/>
        </w:rPr>
        <w:t>　　第一节 上游产业分析</w:t>
      </w:r>
      <w:r>
        <w:rPr>
          <w:rFonts w:hint="eastAsia"/>
        </w:rPr>
        <w:br/>
      </w:r>
      <w:r>
        <w:rPr>
          <w:rFonts w:hint="eastAsia"/>
        </w:rPr>
        <w:t>　　　　一、市场需求规模</w:t>
      </w:r>
      <w:r>
        <w:rPr>
          <w:rFonts w:hint="eastAsia"/>
        </w:rPr>
        <w:br/>
      </w:r>
      <w:r>
        <w:rPr>
          <w:rFonts w:hint="eastAsia"/>
        </w:rPr>
        <w:t>　　　　二、重点企业分析</w:t>
      </w:r>
      <w:r>
        <w:rPr>
          <w:rFonts w:hint="eastAsia"/>
        </w:rPr>
        <w:br/>
      </w:r>
      <w:r>
        <w:rPr>
          <w:rFonts w:hint="eastAsia"/>
        </w:rPr>
        <w:t>　　第二节 下游产业分析</w:t>
      </w:r>
      <w:r>
        <w:rPr>
          <w:rFonts w:hint="eastAsia"/>
        </w:rPr>
        <w:br/>
      </w:r>
      <w:r>
        <w:rPr>
          <w:rFonts w:hint="eastAsia"/>
        </w:rPr>
        <w:t>　　　　一、市场需求规模</w:t>
      </w:r>
      <w:r>
        <w:rPr>
          <w:rFonts w:hint="eastAsia"/>
        </w:rPr>
        <w:br/>
      </w:r>
      <w:r>
        <w:rPr>
          <w:rFonts w:hint="eastAsia"/>
        </w:rPr>
        <w:t>　　　　二、重点企业分析</w:t>
      </w:r>
      <w:r>
        <w:rPr>
          <w:rFonts w:hint="eastAsia"/>
        </w:rPr>
        <w:br/>
      </w:r>
      <w:r>
        <w:rPr>
          <w:rFonts w:hint="eastAsia"/>
        </w:rPr>
        <w:br/>
      </w:r>
      <w:r>
        <w:rPr>
          <w:rFonts w:hint="eastAsia"/>
        </w:rPr>
        <w:t>第六章 金融危机对石棉行业发展影响分析</w:t>
      </w:r>
      <w:r>
        <w:rPr>
          <w:rFonts w:hint="eastAsia"/>
        </w:rPr>
        <w:br/>
      </w:r>
      <w:r>
        <w:rPr>
          <w:rFonts w:hint="eastAsia"/>
        </w:rPr>
        <w:t>　　第一节 金融危机对中国石棉行业的影响分析</w:t>
      </w:r>
      <w:r>
        <w:rPr>
          <w:rFonts w:hint="eastAsia"/>
        </w:rPr>
        <w:br/>
      </w:r>
      <w:r>
        <w:rPr>
          <w:rFonts w:hint="eastAsia"/>
        </w:rPr>
        <w:t>　　　　一、销量增幅放缓，引发各大厂家战略调整</w:t>
      </w:r>
      <w:r>
        <w:rPr>
          <w:rFonts w:hint="eastAsia"/>
        </w:rPr>
        <w:br/>
      </w:r>
      <w:r>
        <w:rPr>
          <w:rFonts w:hint="eastAsia"/>
        </w:rPr>
        <w:t>　　　　二、产销关系改变，二三级市场地位更凸显</w:t>
      </w:r>
      <w:r>
        <w:rPr>
          <w:rFonts w:hint="eastAsia"/>
        </w:rPr>
        <w:br/>
      </w:r>
      <w:r>
        <w:rPr>
          <w:rFonts w:hint="eastAsia"/>
        </w:rPr>
        <w:t>　　　　汰加快，行业重组兼并潮再起</w:t>
      </w:r>
      <w:r>
        <w:rPr>
          <w:rFonts w:hint="eastAsia"/>
        </w:rPr>
        <w:br/>
      </w:r>
      <w:r>
        <w:rPr>
          <w:rFonts w:hint="eastAsia"/>
        </w:rPr>
        <w:t>　　　　四、产品出口下降，上下游产业链共渡难关</w:t>
      </w:r>
      <w:r>
        <w:rPr>
          <w:rFonts w:hint="eastAsia"/>
        </w:rPr>
        <w:br/>
      </w:r>
      <w:r>
        <w:rPr>
          <w:rFonts w:hint="eastAsia"/>
        </w:rPr>
        <w:t>　　第二节 金融危机对中国石棉行业政策的影响分析</w:t>
      </w:r>
      <w:r>
        <w:rPr>
          <w:rFonts w:hint="eastAsia"/>
        </w:rPr>
        <w:br/>
      </w:r>
      <w:r>
        <w:rPr>
          <w:rFonts w:hint="eastAsia"/>
        </w:rPr>
        <w:t>　　　　一、宏观经济政策影响</w:t>
      </w:r>
      <w:r>
        <w:rPr>
          <w:rFonts w:hint="eastAsia"/>
        </w:rPr>
        <w:br/>
      </w:r>
      <w:r>
        <w:rPr>
          <w:rFonts w:hint="eastAsia"/>
        </w:rPr>
        <w:t>　　　　二、利率政策</w:t>
      </w:r>
      <w:r>
        <w:rPr>
          <w:rFonts w:hint="eastAsia"/>
        </w:rPr>
        <w:br/>
      </w:r>
      <w:r>
        <w:rPr>
          <w:rFonts w:hint="eastAsia"/>
        </w:rPr>
        <w:t>　　　　三、产业政策</w:t>
      </w:r>
      <w:r>
        <w:rPr>
          <w:rFonts w:hint="eastAsia"/>
        </w:rPr>
        <w:br/>
      </w:r>
      <w:r>
        <w:rPr>
          <w:rFonts w:hint="eastAsia"/>
        </w:rPr>
        <w:t>　　　　四、国内环保政策影响分析</w:t>
      </w:r>
      <w:r>
        <w:rPr>
          <w:rFonts w:hint="eastAsia"/>
        </w:rPr>
        <w:br/>
      </w:r>
      <w:r>
        <w:rPr>
          <w:rFonts w:hint="eastAsia"/>
        </w:rPr>
        <w:t>　　第三节 金融危机对中国石棉行业关联产业的影响分析</w:t>
      </w:r>
      <w:r>
        <w:rPr>
          <w:rFonts w:hint="eastAsia"/>
        </w:rPr>
        <w:br/>
      </w:r>
      <w:r>
        <w:rPr>
          <w:rFonts w:hint="eastAsia"/>
        </w:rPr>
        <w:t>　　　　一、行业上游产业</w:t>
      </w:r>
      <w:r>
        <w:rPr>
          <w:rFonts w:hint="eastAsia"/>
        </w:rPr>
        <w:br/>
      </w:r>
      <w:r>
        <w:rPr>
          <w:rFonts w:hint="eastAsia"/>
        </w:rPr>
        <w:t>　　　　二、行业下游产业</w:t>
      </w:r>
      <w:r>
        <w:rPr>
          <w:rFonts w:hint="eastAsia"/>
        </w:rPr>
        <w:br/>
      </w:r>
      <w:r>
        <w:rPr>
          <w:rFonts w:hint="eastAsia"/>
        </w:rPr>
        <w:br/>
      </w:r>
      <w:r>
        <w:rPr>
          <w:rFonts w:hint="eastAsia"/>
        </w:rPr>
        <w:t>第七章 金融危机对石棉行业企业发展影响分析</w:t>
      </w:r>
      <w:r>
        <w:rPr>
          <w:rFonts w:hint="eastAsia"/>
        </w:rPr>
        <w:br/>
      </w:r>
      <w:r>
        <w:rPr>
          <w:rFonts w:hint="eastAsia"/>
        </w:rPr>
        <w:t>　　第一节 石棉企业竞争结构分析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石棉企业国际竞争力比较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石棉企业竞争格局分析</w:t>
      </w:r>
      <w:r>
        <w:rPr>
          <w:rFonts w:hint="eastAsia"/>
        </w:rPr>
        <w:br/>
      </w:r>
      <w:r>
        <w:rPr>
          <w:rFonts w:hint="eastAsia"/>
        </w:rPr>
        <w:t>　　　　一、行业企业集中度分析</w:t>
      </w:r>
      <w:r>
        <w:rPr>
          <w:rFonts w:hint="eastAsia"/>
        </w:rPr>
        <w:br/>
      </w:r>
      <w:r>
        <w:rPr>
          <w:rFonts w:hint="eastAsia"/>
        </w:rPr>
        <w:t>　　　　二、行业企业竞争程度分析</w:t>
      </w:r>
      <w:r>
        <w:rPr>
          <w:rFonts w:hint="eastAsia"/>
        </w:rPr>
        <w:br/>
      </w:r>
      <w:r>
        <w:rPr>
          <w:rFonts w:hint="eastAsia"/>
        </w:rPr>
        <w:t>　　第四节 石棉行业企业竞争策略分析</w:t>
      </w:r>
      <w:r>
        <w:rPr>
          <w:rFonts w:hint="eastAsia"/>
        </w:rPr>
        <w:br/>
      </w:r>
      <w:r>
        <w:rPr>
          <w:rFonts w:hint="eastAsia"/>
        </w:rPr>
        <w:t>　　　　一、金融危机对石棉行业竞争格局的影响</w:t>
      </w:r>
      <w:r>
        <w:rPr>
          <w:rFonts w:hint="eastAsia"/>
        </w:rPr>
        <w:br/>
      </w:r>
      <w:r>
        <w:rPr>
          <w:rFonts w:hint="eastAsia"/>
        </w:rPr>
        <w:t>　　　　二、2009-2010年石棉行业竞争格局展望</w:t>
      </w:r>
      <w:r>
        <w:rPr>
          <w:rFonts w:hint="eastAsia"/>
        </w:rPr>
        <w:br/>
      </w:r>
      <w:r>
        <w:rPr>
          <w:rFonts w:hint="eastAsia"/>
        </w:rPr>
        <w:t>　　　　三、2009-2010年石棉行业竞争策略分析</w:t>
      </w:r>
      <w:r>
        <w:rPr>
          <w:rFonts w:hint="eastAsia"/>
        </w:rPr>
        <w:br/>
      </w:r>
      <w:r>
        <w:rPr>
          <w:rFonts w:hint="eastAsia"/>
        </w:rPr>
        <w:br/>
      </w:r>
      <w:r>
        <w:rPr>
          <w:rFonts w:hint="eastAsia"/>
        </w:rPr>
        <w:t>第八章 中国石棉行业重点企业运营分析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三、企业在危机中的优劣势分析</w:t>
      </w:r>
      <w:r>
        <w:rPr>
          <w:rFonts w:hint="eastAsia"/>
        </w:rPr>
        <w:br/>
      </w:r>
      <w:r>
        <w:rPr>
          <w:rFonts w:hint="eastAsia"/>
        </w:rPr>
        <w:t>　　　　五、2009-2010年公司发展策略分析</w:t>
      </w:r>
      <w:r>
        <w:rPr>
          <w:rFonts w:hint="eastAsia"/>
        </w:rPr>
        <w:br/>
      </w:r>
      <w:r>
        <w:rPr>
          <w:rFonts w:hint="eastAsia"/>
        </w:rPr>
        <w:t>　　　　...............</w:t>
      </w:r>
      <w:r>
        <w:rPr>
          <w:rFonts w:hint="eastAsia"/>
        </w:rPr>
        <w:br/>
      </w:r>
      <w:r>
        <w:rPr>
          <w:rFonts w:hint="eastAsia"/>
        </w:rPr>
        <w:br/>
      </w:r>
      <w:r>
        <w:rPr>
          <w:rFonts w:hint="eastAsia"/>
        </w:rPr>
        <w:t>第九章 金融危机下中国石棉行业发展趋势及预测</w:t>
      </w:r>
      <w:r>
        <w:rPr>
          <w:rFonts w:hint="eastAsia"/>
        </w:rPr>
        <w:br/>
      </w:r>
      <w:r>
        <w:rPr>
          <w:rFonts w:hint="eastAsia"/>
        </w:rPr>
        <w:t>　　第一节 金融危机下中国石棉行业发展趋势</w:t>
      </w:r>
      <w:r>
        <w:rPr>
          <w:rFonts w:hint="eastAsia"/>
        </w:rPr>
        <w:br/>
      </w:r>
      <w:r>
        <w:rPr>
          <w:rFonts w:hint="eastAsia"/>
        </w:rPr>
        <w:t>　　　　一、出口形势仍有恶化趋势</w:t>
      </w:r>
      <w:r>
        <w:rPr>
          <w:rFonts w:hint="eastAsia"/>
        </w:rPr>
        <w:br/>
      </w:r>
      <w:r>
        <w:rPr>
          <w:rFonts w:hint="eastAsia"/>
        </w:rPr>
        <w:t>　　　　二、市场面临较大调整压力</w:t>
      </w:r>
      <w:r>
        <w:rPr>
          <w:rFonts w:hint="eastAsia"/>
        </w:rPr>
        <w:br/>
      </w:r>
      <w:r>
        <w:rPr>
          <w:rFonts w:hint="eastAsia"/>
        </w:rPr>
        <w:t>　　　　三、未来中国石棉行业发展方向</w:t>
      </w:r>
      <w:r>
        <w:rPr>
          <w:rFonts w:hint="eastAsia"/>
        </w:rPr>
        <w:br/>
      </w:r>
      <w:r>
        <w:rPr>
          <w:rFonts w:hint="eastAsia"/>
        </w:rPr>
        <w:t>　　　　四、未来中国石棉行业竞争焦点预测</w:t>
      </w:r>
      <w:r>
        <w:rPr>
          <w:rFonts w:hint="eastAsia"/>
        </w:rPr>
        <w:br/>
      </w:r>
      <w:r>
        <w:rPr>
          <w:rFonts w:hint="eastAsia"/>
        </w:rPr>
        <w:t>　　第二节 金融危机下中国石棉行业发展前景</w:t>
      </w:r>
      <w:r>
        <w:rPr>
          <w:rFonts w:hint="eastAsia"/>
        </w:rPr>
        <w:br/>
      </w:r>
      <w:r>
        <w:rPr>
          <w:rFonts w:hint="eastAsia"/>
        </w:rPr>
        <w:t>　　　　一、石棉行业总体发展前景</w:t>
      </w:r>
      <w:r>
        <w:rPr>
          <w:rFonts w:hint="eastAsia"/>
        </w:rPr>
        <w:br/>
      </w:r>
      <w:r>
        <w:rPr>
          <w:rFonts w:hint="eastAsia"/>
        </w:rPr>
        <w:t>　　　　二、我国石棉国内市场发展前景</w:t>
      </w:r>
      <w:r>
        <w:rPr>
          <w:rFonts w:hint="eastAsia"/>
        </w:rPr>
        <w:br/>
      </w:r>
      <w:r>
        <w:rPr>
          <w:rFonts w:hint="eastAsia"/>
        </w:rPr>
        <w:t>　　　　三、我国石棉进出口发展前景</w:t>
      </w:r>
      <w:r>
        <w:rPr>
          <w:rFonts w:hint="eastAsia"/>
        </w:rPr>
        <w:br/>
      </w:r>
      <w:r>
        <w:rPr>
          <w:rFonts w:hint="eastAsia"/>
        </w:rPr>
        <w:t>　　第三节 石棉行业盈利能力分析与预测</w:t>
      </w:r>
      <w:r>
        <w:rPr>
          <w:rFonts w:hint="eastAsia"/>
        </w:rPr>
        <w:br/>
      </w:r>
      <w:r>
        <w:rPr>
          <w:rFonts w:hint="eastAsia"/>
        </w:rPr>
        <w:t>　　　　一、节能减排带动生产成本下降</w:t>
      </w:r>
      <w:r>
        <w:rPr>
          <w:rFonts w:hint="eastAsia"/>
        </w:rPr>
        <w:br/>
      </w:r>
      <w:r>
        <w:rPr>
          <w:rFonts w:hint="eastAsia"/>
        </w:rPr>
        <w:t>　　　　二、行业集中度提高将带来规模效益</w:t>
      </w:r>
      <w:r>
        <w:rPr>
          <w:rFonts w:hint="eastAsia"/>
        </w:rPr>
        <w:br/>
      </w:r>
      <w:r>
        <w:rPr>
          <w:rFonts w:hint="eastAsia"/>
        </w:rPr>
        <w:t>　　　　三、降息对行业财务费用的影响有限</w:t>
      </w:r>
      <w:r>
        <w:rPr>
          <w:rFonts w:hint="eastAsia"/>
        </w:rPr>
        <w:br/>
      </w:r>
      <w:r>
        <w:rPr>
          <w:rFonts w:hint="eastAsia"/>
        </w:rPr>
        <w:br/>
      </w:r>
      <w:r>
        <w:rPr>
          <w:rFonts w:hint="eastAsia"/>
        </w:rPr>
        <w:t>第十章 金融危机下中国石棉行业发展机遇及应对策略</w:t>
      </w:r>
      <w:r>
        <w:rPr>
          <w:rFonts w:hint="eastAsia"/>
        </w:rPr>
        <w:br/>
      </w:r>
      <w:r>
        <w:rPr>
          <w:rFonts w:hint="eastAsia"/>
        </w:rPr>
        <w:t>　　第一节 行业发展机遇</w:t>
      </w:r>
      <w:r>
        <w:rPr>
          <w:rFonts w:hint="eastAsia"/>
        </w:rPr>
        <w:br/>
      </w:r>
      <w:r>
        <w:rPr>
          <w:rFonts w:hint="eastAsia"/>
        </w:rPr>
        <w:t>　　　　一、中国强劲的经济增长率对行业的支撑</w:t>
      </w:r>
      <w:r>
        <w:rPr>
          <w:rFonts w:hint="eastAsia"/>
        </w:rPr>
        <w:br/>
      </w:r>
      <w:r>
        <w:rPr>
          <w:rFonts w:hint="eastAsia"/>
        </w:rPr>
        <w:t>　　　　二、石棉企业在危机中的竞争优势</w:t>
      </w:r>
      <w:r>
        <w:rPr>
          <w:rFonts w:hint="eastAsia"/>
        </w:rPr>
        <w:br/>
      </w:r>
      <w:r>
        <w:rPr>
          <w:rFonts w:hint="eastAsia"/>
        </w:rPr>
        <w:t>　　　　三、金融危机促使优胜劣汰速度加快，行业重组兼并潮再起</w:t>
      </w:r>
      <w:r>
        <w:rPr>
          <w:rFonts w:hint="eastAsia"/>
        </w:rPr>
        <w:br/>
      </w:r>
      <w:r>
        <w:rPr>
          <w:rFonts w:hint="eastAsia"/>
        </w:rPr>
        <w:t>　　　　四、石棉出口增长的潜力仍然巨大</w:t>
      </w:r>
      <w:r>
        <w:rPr>
          <w:rFonts w:hint="eastAsia"/>
        </w:rPr>
        <w:br/>
      </w:r>
      <w:r>
        <w:rPr>
          <w:rFonts w:hint="eastAsia"/>
        </w:rPr>
        <w:t>　　第二节 行业发展市场风险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三、金融信贷风险</w:t>
      </w:r>
      <w:r>
        <w:rPr>
          <w:rFonts w:hint="eastAsia"/>
        </w:rPr>
        <w:br/>
      </w:r>
      <w:r>
        <w:rPr>
          <w:rFonts w:hint="eastAsia"/>
        </w:rPr>
        <w:t>　　　　四、行业政策变动的影响</w:t>
      </w:r>
      <w:r>
        <w:rPr>
          <w:rFonts w:hint="eastAsia"/>
        </w:rPr>
        <w:br/>
      </w:r>
      <w:r>
        <w:rPr>
          <w:rFonts w:hint="eastAsia"/>
        </w:rPr>
        <w:t>　　第三节 中.智.林.：行业应对策略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6f9daad6c14329" w:history="1">
        <w:r>
          <w:rPr>
            <w:rStyle w:val="Hyperlink"/>
          </w:rPr>
          <w:t>2009-2010年金融危机下的中国石棉行业发展策略研究报告</w:t>
        </w:r>
      </w:hyperlink>
      <w:r>
        <w:rPr>
          <w:color w:val="C00000"/>
        </w:rPr>
        <w:t>》，报告编号：</w:t>
      </w:r>
      <w:r>
        <w:rPr>
          <w:rFonts w:hint="eastAsia"/>
          <w:color w:val="C00000"/>
        </w:rPr>
        <w:t>02581A9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6f9daad6c14329" w:history="1">
        <w:r>
          <w:rPr>
            <w:rStyle w:val="Hyperlink"/>
          </w:rPr>
          <w:t>https://www.20087.com/2009-03/R_2009_2010nianjinrongweijixiadezhongg735BaoGao.html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热点：中国禁止石棉了吗、石棉纤维、偶尔吸入一次石棉有事吗、石棉是什么东西、石棉纤维是上飘还是下降的、石棉瓦图片、怎么知道吸入了石棉、石棉天气、床上用品会有石棉吗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372e9de1f42a0" w:history="1">
      <w:r>
        <w:rPr>
          <w:rStyle w:val="Hyperlink"/>
        </w:rPr>
        <w:t>2009-2010年金融危机下的中国石棉行业发展策略研究报告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jinrongweijixiadezhongg735BaoGao.html" TargetMode="External" Id="Rfe6f9daad6c14329"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jinrongweijixiadezhongg735BaoGao.html" TargetMode="External" Id="R7a2372e9de1f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2009-03-01T07:28:00Z</dcterms:created>
  <dcterms:modified xsi:type="dcterms:W3CDTF">2009-03-01T08:28:00Z</dcterms:modified>
  <dc:subject>2009-2010年金融危机下的中国石棉行业发展策略研究报告</dc:subject>
  <dc:title>2009-2010年金融危机下的中国石棉行业发展策略研究报告</dc:title>
  <cp:keywords>2009-2010年金融危机下的中国石棉行业发展策略研究报告</cp:keywords>
  <dc:description>2009-2010年金融危机下的中国石棉行业发展策略研究报告</dc:description>
</cp:coreProperties>
</file>