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15adf091d4a61" w:history="1">
              <w:r>
                <w:rPr>
                  <w:rStyle w:val="Hyperlink"/>
                </w:rPr>
                <w:t>2009-2011年中国煤焦油行业深度评估及市场调查研究发展分析报告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15adf091d4a61" w:history="1">
              <w:r>
                <w:rPr>
                  <w:rStyle w:val="Hyperlink"/>
                </w:rPr>
                <w:t>2009-2011年中国煤焦油行业深度评估及市场调查研究发展分析报告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15adf091d4a61" w:history="1">
                <w:r>
                  <w:rPr>
                    <w:rStyle w:val="Hyperlink"/>
                  </w:rPr>
                  <w:t>https://www.20087.com/2009-03/R_2009_2011meijiaoyoushendupinggujishiBaoGao.html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煤焦油相关概述</w:t>
      </w:r>
      <w:r>
        <w:rPr>
          <w:rFonts w:hint="eastAsia"/>
        </w:rPr>
        <w:br/>
      </w:r>
      <w:r>
        <w:rPr>
          <w:rFonts w:hint="eastAsia"/>
        </w:rPr>
        <w:t>　　第一节 煤焦油相关定义</w:t>
      </w:r>
      <w:r>
        <w:rPr>
          <w:rFonts w:hint="eastAsia"/>
        </w:rPr>
        <w:br/>
      </w:r>
      <w:r>
        <w:rPr>
          <w:rFonts w:hint="eastAsia"/>
        </w:rPr>
        <w:t>　　　　一、煤焦油定义及特性</w:t>
      </w:r>
      <w:r>
        <w:rPr>
          <w:rFonts w:hint="eastAsia"/>
        </w:rPr>
        <w:br/>
      </w:r>
      <w:r>
        <w:rPr>
          <w:rFonts w:hint="eastAsia"/>
        </w:rPr>
        <w:t>　　　　二、煤焦油的化学组成特点</w:t>
      </w:r>
      <w:r>
        <w:rPr>
          <w:rFonts w:hint="eastAsia"/>
        </w:rPr>
        <w:br/>
      </w:r>
      <w:r>
        <w:rPr>
          <w:rFonts w:hint="eastAsia"/>
        </w:rPr>
        <w:t>　　　　三、煤焦油的制备方法</w:t>
      </w:r>
      <w:r>
        <w:rPr>
          <w:rFonts w:hint="eastAsia"/>
        </w:rPr>
        <w:br/>
      </w:r>
      <w:r>
        <w:rPr>
          <w:rFonts w:hint="eastAsia"/>
        </w:rPr>
        <w:t>　　　　四、煤焦油提取的主要产品</w:t>
      </w:r>
      <w:r>
        <w:rPr>
          <w:rFonts w:hint="eastAsia"/>
        </w:rPr>
        <w:br/>
      </w:r>
      <w:r>
        <w:rPr>
          <w:rFonts w:hint="eastAsia"/>
        </w:rPr>
        <w:t>　　第二节 煤焦油的深度加工</w:t>
      </w:r>
      <w:r>
        <w:rPr>
          <w:rFonts w:hint="eastAsia"/>
        </w:rPr>
        <w:br/>
      </w:r>
      <w:r>
        <w:rPr>
          <w:rFonts w:hint="eastAsia"/>
        </w:rPr>
        <w:t>　　　　一、煤焦油馏分的加工</w:t>
      </w:r>
      <w:r>
        <w:rPr>
          <w:rFonts w:hint="eastAsia"/>
        </w:rPr>
        <w:br/>
      </w:r>
      <w:r>
        <w:rPr>
          <w:rFonts w:hint="eastAsia"/>
        </w:rPr>
        <w:t>　　　　二、煤焦油各个馏份的化学利用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三、煤焦油减压连续蒸馏工艺流程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四、煤焦油精制新技术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2008年中国煤焦油产业发展环境分析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1、世界经济发展与国际能源市场形势</w:t>
      </w:r>
      <w:r>
        <w:rPr>
          <w:rFonts w:hint="eastAsia"/>
        </w:rPr>
        <w:br/>
      </w:r>
      <w:r>
        <w:rPr>
          <w:rFonts w:hint="eastAsia"/>
        </w:rPr>
        <w:t>　　　　　　2、“十一五”中国国民经济与社会发展形势分析</w:t>
      </w:r>
      <w:r>
        <w:rPr>
          <w:rFonts w:hint="eastAsia"/>
        </w:rPr>
        <w:br/>
      </w:r>
      <w:r>
        <w:rPr>
          <w:rFonts w:hint="eastAsia"/>
        </w:rPr>
        <w:t>　　　　二、产业经济</w:t>
      </w:r>
      <w:r>
        <w:rPr>
          <w:rFonts w:hint="eastAsia"/>
        </w:rPr>
        <w:br/>
      </w:r>
      <w:r>
        <w:rPr>
          <w:rFonts w:hint="eastAsia"/>
        </w:rPr>
        <w:t>　　　　　　1、“十一五”中国产业结构将立足结构优化，提升产业发展</w:t>
      </w:r>
      <w:r>
        <w:rPr>
          <w:rFonts w:hint="eastAsia"/>
        </w:rPr>
        <w:br/>
      </w:r>
      <w:r>
        <w:rPr>
          <w:rFonts w:hint="eastAsia"/>
        </w:rPr>
        <w:t>　　　　　　2、自主创新的提出及对中国产业发展模式的影响</w:t>
      </w:r>
      <w:r>
        <w:rPr>
          <w:rFonts w:hint="eastAsia"/>
        </w:rPr>
        <w:br/>
      </w:r>
      <w:r>
        <w:rPr>
          <w:rFonts w:hint="eastAsia"/>
        </w:rPr>
        <w:t>　　　　　　3、能源问题将成为国内产业经济发展长期关注的焦点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　　1、货币政策走向</w:t>
      </w:r>
      <w:r>
        <w:rPr>
          <w:rFonts w:hint="eastAsia"/>
        </w:rPr>
        <w:br/>
      </w:r>
      <w:r>
        <w:rPr>
          <w:rFonts w:hint="eastAsia"/>
        </w:rPr>
        <w:t>　　　　　　2、财政政策走向</w:t>
      </w:r>
      <w:r>
        <w:rPr>
          <w:rFonts w:hint="eastAsia"/>
        </w:rPr>
        <w:br/>
      </w:r>
      <w:r>
        <w:rPr>
          <w:rFonts w:hint="eastAsia"/>
        </w:rPr>
        <w:t>　　　　　　3、国际收支政策走向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　　1、中国煤炭产业发展的两大政策目标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　　2、全面解读国务院《关于促进煤炭工业健康发展的若干意见》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3、国家发改委关于电力工业中长期发展规划公告</w:t>
      </w:r>
      <w:r>
        <w:rPr>
          <w:rFonts w:hint="eastAsia"/>
        </w:rPr>
        <w:br/>
      </w:r>
      <w:r>
        <w:rPr>
          <w:rFonts w:hint="eastAsia"/>
        </w:rPr>
        <w:t>　　　　三、贸易政策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一、国内、外煤焦油应用技术对比</w:t>
      </w:r>
      <w:r>
        <w:rPr>
          <w:rFonts w:hint="eastAsia"/>
        </w:rPr>
        <w:br/>
      </w:r>
      <w:r>
        <w:rPr>
          <w:rFonts w:hint="eastAsia"/>
        </w:rPr>
        <w:t>　　　　二、煤焦油应用技术发展预测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煤焦油行业发展状况分析</w:t>
      </w:r>
      <w:r>
        <w:rPr>
          <w:rFonts w:hint="eastAsia"/>
        </w:rPr>
        <w:br/>
      </w:r>
      <w:r>
        <w:rPr>
          <w:rFonts w:hint="eastAsia"/>
        </w:rPr>
        <w:t>　　第一节 煤焦油行业全球发展状况及趋势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第二节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中国煤焦油市场发展分析</w:t>
      </w:r>
      <w:r>
        <w:rPr>
          <w:rFonts w:hint="eastAsia"/>
        </w:rPr>
        <w:br/>
      </w:r>
      <w:r>
        <w:rPr>
          <w:rFonts w:hint="eastAsia"/>
        </w:rPr>
        <w:t>　　　　一、中国煤焦油化工产品市场供需分析</w:t>
      </w:r>
      <w:r>
        <w:rPr>
          <w:rFonts w:hint="eastAsia"/>
        </w:rPr>
        <w:br/>
      </w:r>
      <w:r>
        <w:rPr>
          <w:rFonts w:hint="eastAsia"/>
        </w:rPr>
        <w:t>　　　　二、2007年中国煤焦油市场发展概况</w:t>
      </w:r>
      <w:r>
        <w:rPr>
          <w:rFonts w:hint="eastAsia"/>
        </w:rPr>
        <w:br/>
      </w:r>
      <w:r>
        <w:rPr>
          <w:rFonts w:hint="eastAsia"/>
        </w:rPr>
        <w:t>　　　　三、2007年国内煤焦油市场行情简述</w:t>
      </w:r>
      <w:r>
        <w:rPr>
          <w:rFonts w:hint="eastAsia"/>
        </w:rPr>
        <w:br/>
      </w:r>
      <w:r>
        <w:rPr>
          <w:rFonts w:hint="eastAsia"/>
        </w:rPr>
        <w:t>　　　　四、2008年6月国内煤焦油市场行情动态</w:t>
      </w:r>
      <w:r>
        <w:rPr>
          <w:rFonts w:hint="eastAsia"/>
        </w:rPr>
        <w:br/>
      </w:r>
      <w:r>
        <w:rPr>
          <w:rFonts w:hint="eastAsia"/>
        </w:rPr>
        <w:t>　　第三节 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第四节 中国煤焦油行业的发展对策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2008年中国煤焦油行业市场运行分析</w:t>
      </w:r>
      <w:r>
        <w:rPr>
          <w:rFonts w:hint="eastAsia"/>
        </w:rPr>
        <w:br/>
      </w:r>
      <w:r>
        <w:rPr>
          <w:rFonts w:hint="eastAsia"/>
        </w:rPr>
        <w:t>　　第一节 总体市场形势分析</w:t>
      </w:r>
      <w:r>
        <w:rPr>
          <w:rFonts w:hint="eastAsia"/>
        </w:rPr>
        <w:br/>
      </w:r>
      <w:r>
        <w:rPr>
          <w:rFonts w:hint="eastAsia"/>
        </w:rPr>
        <w:t>　　　　一、2008年煤焦油价格走势分析</w:t>
      </w:r>
      <w:r>
        <w:rPr>
          <w:rFonts w:hint="eastAsia"/>
        </w:rPr>
        <w:br/>
      </w:r>
      <w:r>
        <w:rPr>
          <w:rFonts w:hint="eastAsia"/>
        </w:rPr>
        <w:t>　　　　二、区域市场动态分析</w:t>
      </w:r>
      <w:r>
        <w:rPr>
          <w:rFonts w:hint="eastAsia"/>
        </w:rPr>
        <w:br/>
      </w:r>
      <w:r>
        <w:rPr>
          <w:rFonts w:hint="eastAsia"/>
        </w:rPr>
        <w:t>　　第二节 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一、2008年中国煤焦油产品生产情况分析</w:t>
      </w:r>
      <w:r>
        <w:rPr>
          <w:rFonts w:hint="eastAsia"/>
        </w:rPr>
        <w:br/>
      </w:r>
      <w:r>
        <w:rPr>
          <w:rFonts w:hint="eastAsia"/>
        </w:rPr>
        <w:t>　　　　二、煤焦油出口形势分析</w:t>
      </w:r>
      <w:r>
        <w:rPr>
          <w:rFonts w:hint="eastAsia"/>
        </w:rPr>
        <w:br/>
      </w:r>
      <w:r>
        <w:rPr>
          <w:rFonts w:hint="eastAsia"/>
        </w:rPr>
        <w:t>　　　　三、中国煤焦油需求现状及预测分析</w:t>
      </w:r>
      <w:r>
        <w:rPr>
          <w:rFonts w:hint="eastAsia"/>
        </w:rPr>
        <w:br/>
      </w:r>
      <w:r>
        <w:rPr>
          <w:rFonts w:hint="eastAsia"/>
        </w:rPr>
        <w:t>　　　　四、煤焦油生产企业在建项目监测分析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2008年中国炼焦行业发展现状分析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2008年中国煤炭行业运行分析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二、市场供求形势分析与预测</w:t>
      </w:r>
      <w:r>
        <w:rPr>
          <w:rFonts w:hint="eastAsia"/>
        </w:rPr>
        <w:br/>
      </w:r>
      <w:r>
        <w:rPr>
          <w:rFonts w:hint="eastAsia"/>
        </w:rPr>
        <w:t>　　　　三、运行中存在的主要问题</w:t>
      </w:r>
      <w:r>
        <w:rPr>
          <w:rFonts w:hint="eastAsia"/>
        </w:rPr>
        <w:br/>
      </w:r>
      <w:r>
        <w:rPr>
          <w:rFonts w:hint="eastAsia"/>
        </w:rPr>
        <w:t>　　第二节 2008年炼焦业运行分析</w:t>
      </w:r>
      <w:r>
        <w:rPr>
          <w:rFonts w:hint="eastAsia"/>
        </w:rPr>
        <w:br/>
      </w:r>
      <w:r>
        <w:rPr>
          <w:rFonts w:hint="eastAsia"/>
        </w:rPr>
        <w:t>　　　　一、行业经济运行分析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二、2008年焦炭产销情况分析</w:t>
      </w:r>
      <w:r>
        <w:rPr>
          <w:rFonts w:hint="eastAsia"/>
        </w:rPr>
        <w:br/>
      </w:r>
      <w:r>
        <w:rPr>
          <w:rFonts w:hint="eastAsia"/>
        </w:rPr>
        <w:t>　　　　三、2008年焦炭出口情况分析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2008年煤焦油产业竞争预测</w:t>
      </w:r>
      <w:r>
        <w:rPr>
          <w:rFonts w:hint="eastAsia"/>
        </w:rPr>
        <w:br/>
      </w:r>
      <w:r>
        <w:rPr>
          <w:rFonts w:hint="eastAsia"/>
        </w:rPr>
        <w:t>　　第一节 现有企业的竞争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二、企业规模分布状况</w:t>
      </w:r>
      <w:r>
        <w:rPr>
          <w:rFonts w:hint="eastAsia"/>
        </w:rPr>
        <w:br/>
      </w:r>
      <w:r>
        <w:rPr>
          <w:rFonts w:hint="eastAsia"/>
        </w:rPr>
        <w:t>　　　　三、煤焦油企业竞争优势来源</w:t>
      </w:r>
      <w:r>
        <w:rPr>
          <w:rFonts w:hint="eastAsia"/>
        </w:rPr>
        <w:br/>
      </w:r>
      <w:r>
        <w:rPr>
          <w:rFonts w:hint="eastAsia"/>
        </w:rPr>
        <w:t>　　　　四、竞争战略选择对竞争强度的影响</w:t>
      </w:r>
      <w:r>
        <w:rPr>
          <w:rFonts w:hint="eastAsia"/>
        </w:rPr>
        <w:br/>
      </w:r>
      <w:r>
        <w:rPr>
          <w:rFonts w:hint="eastAsia"/>
        </w:rPr>
        <w:t>　　第二节 进入威胁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二、未来行业进入趋势预测</w:t>
      </w:r>
      <w:r>
        <w:rPr>
          <w:rFonts w:hint="eastAsia"/>
        </w:rPr>
        <w:br/>
      </w:r>
      <w:r>
        <w:rPr>
          <w:rFonts w:hint="eastAsia"/>
        </w:rPr>
        <w:t>　　　　三、进入对行业竞争的影响</w:t>
      </w:r>
      <w:r>
        <w:rPr>
          <w:rFonts w:hint="eastAsia"/>
        </w:rPr>
        <w:br/>
      </w:r>
      <w:r>
        <w:rPr>
          <w:rFonts w:hint="eastAsia"/>
        </w:rPr>
        <w:t>　　第三节 石油对煤焦油替代威胁</w:t>
      </w:r>
      <w:r>
        <w:rPr>
          <w:rFonts w:hint="eastAsia"/>
        </w:rPr>
        <w:br/>
      </w:r>
      <w:r>
        <w:rPr>
          <w:rFonts w:hint="eastAsia"/>
        </w:rPr>
        <w:t>　　第四节 客户议价能力</w:t>
      </w:r>
      <w:r>
        <w:rPr>
          <w:rFonts w:hint="eastAsia"/>
        </w:rPr>
        <w:br/>
      </w:r>
      <w:r>
        <w:rPr>
          <w:rFonts w:hint="eastAsia"/>
        </w:rPr>
        <w:t>　　　　一、下游需求集中度分析</w:t>
      </w:r>
      <w:r>
        <w:rPr>
          <w:rFonts w:hint="eastAsia"/>
        </w:rPr>
        <w:br/>
      </w:r>
      <w:r>
        <w:rPr>
          <w:rFonts w:hint="eastAsia"/>
        </w:rPr>
        <w:t>　　　　二、下游购买力分布情况</w:t>
      </w:r>
      <w:r>
        <w:rPr>
          <w:rFonts w:hint="eastAsia"/>
        </w:rPr>
        <w:br/>
      </w:r>
      <w:r>
        <w:rPr>
          <w:rFonts w:hint="eastAsia"/>
        </w:rPr>
        <w:t>　　第五节 结论：竞争对煤焦油市场盈利前景的影响</w:t>
      </w:r>
      <w:r>
        <w:rPr>
          <w:rFonts w:hint="eastAsia"/>
        </w:rPr>
        <w:br/>
      </w:r>
      <w:r>
        <w:rPr>
          <w:rFonts w:hint="eastAsia"/>
        </w:rPr>
        <w:t>　　　　一、西北地区的快速进入减缓煤焦油价格涨势</w:t>
      </w:r>
      <w:r>
        <w:rPr>
          <w:rFonts w:hint="eastAsia"/>
        </w:rPr>
        <w:br/>
      </w:r>
      <w:r>
        <w:rPr>
          <w:rFonts w:hint="eastAsia"/>
        </w:rPr>
        <w:t>　　　　二、煤系燃料油的使用将给行业盈利带来负面影响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中国煤焦油行业重点企业发展展望</w:t>
      </w:r>
      <w:r>
        <w:rPr>
          <w:rFonts w:hint="eastAsia"/>
        </w:rPr>
        <w:br/>
      </w:r>
      <w:r>
        <w:rPr>
          <w:rFonts w:hint="eastAsia"/>
        </w:rPr>
        <w:t>　　第一节 山西焦化集团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二、竞争优势与未来发展战略</w:t>
      </w:r>
      <w:r>
        <w:rPr>
          <w:rFonts w:hint="eastAsia"/>
        </w:rPr>
        <w:br/>
      </w:r>
      <w:r>
        <w:rPr>
          <w:rFonts w:hint="eastAsia"/>
        </w:rPr>
        <w:t>　　第二节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二、竞争优势与未来发展战略</w:t>
      </w:r>
      <w:r>
        <w:rPr>
          <w:rFonts w:hint="eastAsia"/>
        </w:rPr>
        <w:br/>
      </w:r>
      <w:r>
        <w:rPr>
          <w:rFonts w:hint="eastAsia"/>
        </w:rPr>
        <w:t>　　第三节 宝钢焦化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二、竞争优势与未来发展战略</w:t>
      </w:r>
      <w:r>
        <w:rPr>
          <w:rFonts w:hint="eastAsia"/>
        </w:rPr>
        <w:br/>
      </w:r>
      <w:r>
        <w:rPr>
          <w:rFonts w:hint="eastAsia"/>
        </w:rPr>
        <w:t>　　第四节 首钢焦化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二、竞争优势与未来发展战略</w:t>
      </w:r>
      <w:r>
        <w:rPr>
          <w:rFonts w:hint="eastAsia"/>
        </w:rPr>
        <w:br/>
      </w:r>
      <w:r>
        <w:rPr>
          <w:rFonts w:hint="eastAsia"/>
        </w:rPr>
        <w:t>　　第五节 鞍钢化工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二、竞争优势与未来发展战略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2009-2011年煤焦油产业发展与投资分析</w:t>
      </w:r>
      <w:r>
        <w:rPr>
          <w:rFonts w:hint="eastAsia"/>
        </w:rPr>
        <w:br/>
      </w:r>
      <w:r>
        <w:rPr>
          <w:rFonts w:hint="eastAsia"/>
        </w:rPr>
        <w:t>　　第一节 我国煤焦油产业发展趋势分析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一、中国正向世界最大煤化工业国家迈进</w:t>
      </w:r>
      <w:r>
        <w:rPr>
          <w:rFonts w:hint="eastAsia"/>
        </w:rPr>
        <w:br/>
      </w:r>
      <w:r>
        <w:rPr>
          <w:rFonts w:hint="eastAsia"/>
        </w:rPr>
        <w:t>　　　　二、煤焦油集中化生产是必然选择</w:t>
      </w:r>
      <w:r>
        <w:rPr>
          <w:rFonts w:hint="eastAsia"/>
        </w:rPr>
        <w:br/>
      </w:r>
      <w:r>
        <w:rPr>
          <w:rFonts w:hint="eastAsia"/>
        </w:rPr>
        <w:t>　　　　三、煤焦油深度加工是产业发展的必然模式</w:t>
      </w:r>
      <w:r>
        <w:rPr>
          <w:rFonts w:hint="eastAsia"/>
        </w:rPr>
        <w:br/>
      </w:r>
      <w:r>
        <w:rPr>
          <w:rFonts w:hint="eastAsia"/>
        </w:rPr>
        <w:t>　　第二节 我国煤焦油产业投资风险分析</w:t>
      </w:r>
      <w:r>
        <w:rPr>
          <w:rFonts w:hint="eastAsia"/>
        </w:rPr>
        <w:br/>
      </w:r>
      <w:r>
        <w:rPr>
          <w:rFonts w:hint="eastAsia"/>
        </w:rPr>
        <w:t>　　　　一、能源紧张局面促使行业景气度提升</w:t>
      </w:r>
      <w:r>
        <w:rPr>
          <w:rFonts w:hint="eastAsia"/>
        </w:rPr>
        <w:br/>
      </w:r>
      <w:r>
        <w:rPr>
          <w:rFonts w:hint="eastAsia"/>
        </w:rPr>
        <w:t>　　　　二、煤炭价格走势决定其行业吸引程度</w:t>
      </w:r>
      <w:r>
        <w:rPr>
          <w:rFonts w:hint="eastAsia"/>
        </w:rPr>
        <w:br/>
      </w:r>
      <w:r>
        <w:rPr>
          <w:rFonts w:hint="eastAsia"/>
        </w:rPr>
        <w:t>　　　　三、国家对焦化行业准入条件限制</w:t>
      </w:r>
      <w:r>
        <w:rPr>
          <w:rFonts w:hint="eastAsia"/>
        </w:rPr>
        <w:br/>
      </w:r>
      <w:r>
        <w:rPr>
          <w:rFonts w:hint="eastAsia"/>
        </w:rPr>
        <w:t>　　　　四、乙烯焦油有价无市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煤焦油行业发展趋势</w:t>
      </w:r>
      <w:r>
        <w:rPr>
          <w:rFonts w:hint="eastAsia"/>
        </w:rPr>
        <w:br/>
      </w:r>
      <w:r>
        <w:rPr>
          <w:rFonts w:hint="eastAsia"/>
        </w:rPr>
        <w:t>　　第一节 焦化行业的发展趋势</w:t>
      </w:r>
      <w:r>
        <w:rPr>
          <w:rFonts w:hint="eastAsia"/>
        </w:rPr>
        <w:br/>
      </w:r>
      <w:r>
        <w:rPr>
          <w:rFonts w:hint="eastAsia"/>
        </w:rPr>
        <w:t>　　　　一、“十一五”中国焦化产业展望与规划</w:t>
      </w:r>
      <w:r>
        <w:rPr>
          <w:rFonts w:hint="eastAsia"/>
        </w:rPr>
        <w:br/>
      </w:r>
      <w:r>
        <w:rPr>
          <w:rFonts w:hint="eastAsia"/>
        </w:rPr>
        <w:t>　　　　二、中国焦化行业生产将加速集中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三、未来焦化行业结构调整的方向和目标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第二节 中^智^林－煤焦油行业发展趋势</w:t>
      </w:r>
      <w:r>
        <w:rPr>
          <w:rFonts w:hint="eastAsia"/>
        </w:rPr>
        <w:br/>
      </w:r>
      <w:r>
        <w:rPr>
          <w:rFonts w:hint="eastAsia"/>
        </w:rPr>
        <w:t>　　　　一、国内煤焦油加工业前景展望</w:t>
      </w:r>
      <w:r>
        <w:rPr>
          <w:rFonts w:hint="eastAsia"/>
        </w:rPr>
        <w:br/>
      </w:r>
      <w:r>
        <w:rPr>
          <w:rFonts w:hint="eastAsia"/>
        </w:rPr>
        <w:t>　　　　二、2009-2011年国内煤焦油市场价格预测</w:t>
      </w:r>
      <w:r>
        <w:rPr>
          <w:rFonts w:hint="eastAsia"/>
        </w:rPr>
        <w:br/>
      </w:r>
      <w:r>
        <w:rPr>
          <w:rFonts w:hint="eastAsia"/>
        </w:rPr>
        <w:t>　　　　三、未来两年煤焦油市场走势趋好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15adf091d4a61" w:history="1">
        <w:r>
          <w:rPr>
            <w:rStyle w:val="Hyperlink"/>
          </w:rPr>
          <w:t>2009-2011年中国煤焦油行业深度评估及市场调查研究发展分析报告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15adf091d4a61" w:history="1">
        <w:r>
          <w:rPr>
            <w:rStyle w:val="Hyperlink"/>
          </w:rPr>
          <w:t>https://www.20087.com/2009-03/R_2009_2011meijiaoyoushendupinggujishiBaoGao.html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0deccd9ad4a2b" w:history="1">
      <w:r>
        <w:rPr>
          <w:rStyle w:val="Hyperlink"/>
        </w:rPr>
        <w:t>2009-2011年中国煤焦油行业深度评估及市场调查研究发展分析报告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jiaoyoushendupinggujishiBaoGao.html" TargetMode="External" Id="R1e415adf091d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jiaoyoushendupinggujishiBaoGao.html" TargetMode="External" Id="Re790deccd9ad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2009-03-02T02:26:00Z</dcterms:created>
  <dcterms:modified xsi:type="dcterms:W3CDTF">2009-03-02T03:26:00Z</dcterms:modified>
  <dc:subject>2009-2011年中国煤焦油行业深度评估及市场调查研究发展分析报告</dc:subject>
  <dc:title>2009-2011年中国煤焦油行业深度评估及市场调查研究发展分析报告</dc:title>
  <cp:keywords>2009-2011年中国煤焦油行业深度评估及市场调查研究发展分析报告</cp:keywords>
  <dc:description>2009-2011年中国煤焦油行业深度评估及市场调查研究发展分析报告</dc:description>
</cp:coreProperties>
</file>