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72f5e4844afe" w:history="1">
              <w:r>
                <w:rPr>
                  <w:rStyle w:val="Hyperlink"/>
                </w:rPr>
                <w:t>2009-2012年中国婴幼儿奶粉产业市场动态及投资前景咨询报告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72f5e4844afe" w:history="1">
              <w:r>
                <w:rPr>
                  <w:rStyle w:val="Hyperlink"/>
                </w:rPr>
                <w:t>2009-2012年中国婴幼儿奶粉产业市场动态及投资前景咨询报告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d72f5e4844afe" w:history="1">
                <w:r>
                  <w:rPr>
                    <w:rStyle w:val="Hyperlink"/>
                  </w:rPr>
                  <w:t>https://www.20087.com/2009-03/R_2009_2012yingyouernaifenchanyeshichaBaoGao.html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2008年全球婴幼儿奶粉行业发展状况分析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2008年全球婴幼儿奶粉行业发展简析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二、2008年美国婴儿奶粉新标准出台</w:t>
      </w:r>
      <w:r>
        <w:rPr>
          <w:rFonts w:hint="eastAsia"/>
        </w:rPr>
        <w:br/>
      </w:r>
      <w:r>
        <w:rPr>
          <w:rFonts w:hint="eastAsia"/>
        </w:rPr>
        <w:t>　　　　三、国外乳制品安全管理机制及对中国的启示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2008年全球婴幼儿奶粉产业主要国家运行情况分析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2009-2012年中国婴幼儿奶粉产业发展趋势分析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2008年中国婴幼儿奶粉产业发展环境分析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2008年中国婴幼儿奶粉相关政策分析及解读</w:t>
      </w:r>
      <w:r>
        <w:rPr>
          <w:rFonts w:hint="eastAsia"/>
        </w:rPr>
        <w:br/>
      </w:r>
      <w:r>
        <w:rPr>
          <w:rFonts w:hint="eastAsia"/>
        </w:rPr>
        <w:t>　　　　一、2008年10月国家实行婴幼儿奶粉召回退市制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二、2008年11月国家发布《奶业整顿和振兴规划纲要》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三、2008年11月《婴幼儿配方食品和谷类食品中香料使用规定》发布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四、2008年中国发布四项奶业新政策的解读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2008年中国婴幼儿奶粉产业发展社会环境分析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2008年中国婴幼儿奶粉产业发展形势分析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2008年中国婴幼儿奶粉产业发展综述</w:t>
      </w:r>
      <w:r>
        <w:rPr>
          <w:rFonts w:hint="eastAsia"/>
        </w:rPr>
        <w:br/>
      </w:r>
      <w:r>
        <w:rPr>
          <w:rFonts w:hint="eastAsia"/>
        </w:rPr>
        <w:t>　　　　一、我国婴幼儿奶粉回顾</w:t>
      </w:r>
      <w:r>
        <w:rPr>
          <w:rFonts w:hint="eastAsia"/>
        </w:rPr>
        <w:br/>
      </w:r>
      <w:r>
        <w:rPr>
          <w:rFonts w:hint="eastAsia"/>
        </w:rPr>
        <w:t>　　　　二、婴幼儿奶粉发展步入天然蛋白时代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第二节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第三节 2008年中国婴幼儿配方奶粉剖析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2008年中国婴幼儿奶粉中存在的问题及对策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2008年中国奶粉产业市场价格分析</w:t>
      </w:r>
      <w:r>
        <w:rPr>
          <w:rFonts w:hint="eastAsia"/>
        </w:rPr>
        <w:br/>
      </w:r>
      <w:r>
        <w:rPr>
          <w:rFonts w:hint="eastAsia"/>
        </w:rPr>
        <w:t>　　第一节 奶粉价格市场综述</w:t>
      </w:r>
      <w:r>
        <w:rPr>
          <w:rFonts w:hint="eastAsia"/>
        </w:rPr>
        <w:br/>
      </w:r>
      <w:r>
        <w:rPr>
          <w:rFonts w:hint="eastAsia"/>
        </w:rPr>
        <w:t>　　　　一、国际原料奶粉价格大幅下降</w:t>
      </w:r>
      <w:r>
        <w:rPr>
          <w:rFonts w:hint="eastAsia"/>
        </w:rPr>
        <w:br/>
      </w:r>
      <w:r>
        <w:rPr>
          <w:rFonts w:hint="eastAsia"/>
        </w:rPr>
        <w:t>　　　　二、2008年下半年进口奶粉价格暴增六成</w:t>
      </w:r>
      <w:r>
        <w:rPr>
          <w:rFonts w:hint="eastAsia"/>
        </w:rPr>
        <w:br/>
      </w:r>
      <w:r>
        <w:rPr>
          <w:rFonts w:hint="eastAsia"/>
        </w:rPr>
        <w:t>　　　　三、多美滋奶粉事件致命奶粉价格再度上涨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　　一、2008年上海进口奶粉价格维持半年不变</w:t>
      </w:r>
      <w:r>
        <w:rPr>
          <w:rFonts w:hint="eastAsia"/>
        </w:rPr>
        <w:br/>
      </w:r>
      <w:r>
        <w:rPr>
          <w:rFonts w:hint="eastAsia"/>
        </w:rPr>
        <w:t>　　　　二、2008年9月南京启动奶粉价格每日监管稳定市价</w:t>
      </w:r>
      <w:r>
        <w:rPr>
          <w:rFonts w:hint="eastAsia"/>
        </w:rPr>
        <w:br/>
      </w:r>
      <w:r>
        <w:rPr>
          <w:rFonts w:hint="eastAsia"/>
        </w:rPr>
        <w:t>　　　　三、2008年11月起杭州奶粉价格纷纷上调</w:t>
      </w:r>
      <w:r>
        <w:rPr>
          <w:rFonts w:hint="eastAsia"/>
        </w:rPr>
        <w:br/>
      </w:r>
      <w:r>
        <w:rPr>
          <w:rFonts w:hint="eastAsia"/>
        </w:rPr>
        <w:t>　　　　四、原料上涨诱发青岛圣元奶粉全面提价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　　一、2008年天津扩大奶粉生产以保持价格稳定</w:t>
      </w:r>
      <w:r>
        <w:rPr>
          <w:rFonts w:hint="eastAsia"/>
        </w:rPr>
        <w:br/>
      </w:r>
      <w:r>
        <w:rPr>
          <w:rFonts w:hint="eastAsia"/>
        </w:rPr>
        <w:t>　　　　二、2008年3月太原市部分奶粉价格暴涨</w:t>
      </w:r>
      <w:r>
        <w:rPr>
          <w:rFonts w:hint="eastAsia"/>
        </w:rPr>
        <w:br/>
      </w:r>
      <w:r>
        <w:rPr>
          <w:rFonts w:hint="eastAsia"/>
        </w:rPr>
        <w:t>　　　　三、2008年黄金周河北省奶粉价格平稳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　　一、2008年前三季度广东进口奶粉价格激涨8成</w:t>
      </w:r>
      <w:r>
        <w:rPr>
          <w:rFonts w:hint="eastAsia"/>
        </w:rPr>
        <w:br/>
      </w:r>
      <w:r>
        <w:rPr>
          <w:rFonts w:hint="eastAsia"/>
        </w:rPr>
        <w:t>　　　　二、2008年9月广州多家洋奶粉涨价15%至20%</w:t>
      </w:r>
      <w:r>
        <w:rPr>
          <w:rFonts w:hint="eastAsia"/>
        </w:rPr>
        <w:br/>
      </w:r>
      <w:r>
        <w:rPr>
          <w:rFonts w:hint="eastAsia"/>
        </w:rPr>
        <w:t>　　　　三、2008年9月江西婴幼儿奶粉价格基本保持平稳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　　一、奶粉价格提升致使云南奶粉出口下降</w:t>
      </w:r>
      <w:r>
        <w:rPr>
          <w:rFonts w:hint="eastAsia"/>
        </w:rPr>
        <w:br/>
      </w:r>
      <w:r>
        <w:rPr>
          <w:rFonts w:hint="eastAsia"/>
        </w:rPr>
        <w:t>　　　　二、2008年4月重庆奶粉全线提价</w:t>
      </w:r>
      <w:r>
        <w:rPr>
          <w:rFonts w:hint="eastAsia"/>
        </w:rPr>
        <w:br/>
      </w:r>
      <w:r>
        <w:rPr>
          <w:rFonts w:hint="eastAsia"/>
        </w:rPr>
        <w:t>　　　　三、2008年4月成都进口奶粉迎来涨价高潮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t>　　　　一、2008年9月内蒙古呼和浩特奶粉供应充足价格稳定</w:t>
      </w:r>
      <w:r>
        <w:rPr>
          <w:rFonts w:hint="eastAsia"/>
        </w:rPr>
        <w:br/>
      </w:r>
      <w:r>
        <w:rPr>
          <w:rFonts w:hint="eastAsia"/>
        </w:rPr>
        <w:t>　　　　二、2008年底陕西省婴幼儿奶粉价格略涨</w:t>
      </w:r>
      <w:r>
        <w:rPr>
          <w:rFonts w:hint="eastAsia"/>
        </w:rPr>
        <w:br/>
      </w:r>
      <w:r>
        <w:rPr>
          <w:rFonts w:hint="eastAsia"/>
        </w:rPr>
        <w:t>　　　　三、2009年初新疆地产奶粉跌破成本价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2008年中国婴幼儿奶粉产业市场运行动态分析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2008年中国婴幼儿奶粉产业农村市场分析</w:t>
      </w:r>
      <w:r>
        <w:rPr>
          <w:rFonts w:hint="eastAsia"/>
        </w:rPr>
        <w:br/>
      </w:r>
      <w:r>
        <w:rPr>
          <w:rFonts w:hint="eastAsia"/>
        </w:rPr>
        <w:t>　　　　一、农村婴幼儿奶粉市场的发展特点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二、商务部重视农村婴幼儿市场质量安全问题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第二节 2008年中国婴幼儿奶粉市场品牌分析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一、国外品牌婴幼儿奶粉市场优势大</w:t>
      </w:r>
      <w:r>
        <w:rPr>
          <w:rFonts w:hint="eastAsia"/>
        </w:rPr>
        <w:br/>
      </w:r>
      <w:r>
        <w:rPr>
          <w:rFonts w:hint="eastAsia"/>
        </w:rPr>
        <w:t>　　　　二、中国婴幼儿奶粉市场品牌</w:t>
      </w:r>
      <w:r>
        <w:rPr>
          <w:rFonts w:hint="eastAsia"/>
        </w:rPr>
        <w:br/>
      </w:r>
      <w:r>
        <w:rPr>
          <w:rFonts w:hint="eastAsia"/>
        </w:rPr>
        <w:t>　　　　三、中国本土婴幼儿奶粉品牌加速争夺高端奶粉市场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四、2008年中外婴幼儿奶粉品牌加大信用争夺</w:t>
      </w:r>
      <w:r>
        <w:rPr>
          <w:rFonts w:hint="eastAsia"/>
        </w:rPr>
        <w:br/>
      </w:r>
      <w:r>
        <w:rPr>
          <w:rFonts w:hint="eastAsia"/>
        </w:rPr>
        <w:t>　　第三节 2008年中国后奶粉时代的产品创新解读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2008年中国婴幼儿奶粉产业市场营销分析</w:t>
      </w:r>
      <w:r>
        <w:rPr>
          <w:rFonts w:hint="eastAsia"/>
        </w:rPr>
        <w:br/>
      </w:r>
      <w:r>
        <w:rPr>
          <w:rFonts w:hint="eastAsia"/>
        </w:rPr>
        <w:t>　　第一节 2008年中国婴幼儿奶粉营销概述</w:t>
      </w:r>
      <w:r>
        <w:rPr>
          <w:rFonts w:hint="eastAsia"/>
        </w:rPr>
        <w:br/>
      </w:r>
      <w:r>
        <w:rPr>
          <w:rFonts w:hint="eastAsia"/>
        </w:rPr>
        <w:t>　　　　一、高档婴幼儿奶粉营销运作模式简述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二、婴幼儿奶粉市场营销中的要素分析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三、中国婴幼儿奶粉市场网络营销剖析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第二节 2008年中国婴幼儿奶粉市场协同营销分析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2008年中国婴幼儿奶粉中的4P营销分析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2008年中国婴幼儿奶粉营销中的问题及其策略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一、婴幼儿奶粉营销中存在的问题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二、中国婴幼儿奶粉品牌中心城市营销方案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2008年中国婴幼儿奶粉市场消费者调查分析</w:t>
      </w:r>
      <w:r>
        <w:rPr>
          <w:rFonts w:hint="eastAsia"/>
        </w:rPr>
        <w:br/>
      </w:r>
      <w:r>
        <w:rPr>
          <w:rFonts w:hint="eastAsia"/>
        </w:rPr>
        <w:t>　　第一节 2008年中国婴幼儿奶粉目标客户群体调查分析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2008年中国婴幼儿奶粉的品牌市场调查分析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一、消费者对婴幼儿奶粉品牌认知度宏观调查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二、消费者对婴幼儿奶粉的品牌偏好调查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五、婴幼儿奶粉牌忠诚度调查</w:t>
      </w:r>
      <w:r>
        <w:rPr>
          <w:rFonts w:hint="eastAsia"/>
        </w:rPr>
        <w:br/>
      </w:r>
      <w:r>
        <w:rPr>
          <w:rFonts w:hint="eastAsia"/>
        </w:rPr>
        <w:t>　　　　六、婴幼儿奶粉牌市场占有率调查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2008年中国不同客户购买相关的态度及影响分析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2008年中国婴幼儿奶粉业市场竞争格局分析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三、2008年婴幼儿奶粉市场竞争升级</w:t>
      </w:r>
      <w:r>
        <w:rPr>
          <w:rFonts w:hint="eastAsia"/>
        </w:rPr>
        <w:br/>
      </w:r>
      <w:r>
        <w:rPr>
          <w:rFonts w:hint="eastAsia"/>
        </w:rPr>
        <w:t>　　　　四、婴幼儿奶粉市场逐渐转向综合竞争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五、中国婴幼儿奶粉的未来市场竞争格局分析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第二节 2008年中国婴幼儿奶粉国产品牌与外资的对抗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一、2007年洋奶粉在中国的竞争简述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三、2008年洋奶粉垄断国内市场纷纷提价</w:t>
      </w:r>
      <w:r>
        <w:rPr>
          <w:rFonts w:hint="eastAsia"/>
        </w:rPr>
        <w:br/>
      </w:r>
      <w:r>
        <w:rPr>
          <w:rFonts w:hint="eastAsia"/>
        </w:rPr>
        <w:t>　　第三节 2008年中国婴幼儿奶粉业的竞争策略分析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2008年国内外知名婴幼儿奶粉企业主要财务指标分析</w:t>
      </w:r>
      <w:r>
        <w:rPr>
          <w:rFonts w:hint="eastAsia"/>
        </w:rPr>
        <w:br/>
      </w:r>
      <w:r>
        <w:rPr>
          <w:rFonts w:hint="eastAsia"/>
        </w:rPr>
        <w:t>　　第一节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呼伦贝尔雀巢有限公司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湖南南山食品有限公司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施恩（广州）婴幼儿营养品有限公司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2009-2012年中国婴幼儿奶粉行业发展前景预测分析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2009-2012年中国婴幼儿奶粉行业市场预测分析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一、中国婴幼儿奶粉市场供给情况预测</w:t>
      </w:r>
      <w:r>
        <w:rPr>
          <w:rFonts w:hint="eastAsia"/>
        </w:rPr>
        <w:br/>
      </w:r>
      <w:r>
        <w:rPr>
          <w:rFonts w:hint="eastAsia"/>
        </w:rPr>
        <w:t>　　　　二、中国婴幼儿奶粉市场需求情况预测</w:t>
      </w:r>
      <w:r>
        <w:rPr>
          <w:rFonts w:hint="eastAsia"/>
        </w:rPr>
        <w:br/>
      </w:r>
      <w:r>
        <w:rPr>
          <w:rFonts w:hint="eastAsia"/>
        </w:rPr>
        <w:t>　　　　三、中国婴幼儿奶粉市场价格走势预测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2009-2012年婴幼儿奶粉市场盈利能力预测</w:t>
      </w:r>
      <w:r>
        <w:rPr>
          <w:rFonts w:hint="eastAsia"/>
        </w:rPr>
        <w:br/>
      </w:r>
      <w:r>
        <w:rPr>
          <w:rFonts w:hint="eastAsia"/>
        </w:rPr>
        <w:t>　　　　一、零售量预测</w:t>
      </w:r>
      <w:r>
        <w:rPr>
          <w:rFonts w:hint="eastAsia"/>
        </w:rPr>
        <w:br/>
      </w:r>
      <w:r>
        <w:rPr>
          <w:rFonts w:hint="eastAsia"/>
        </w:rPr>
        <w:t>　　　　二、零售价值预测</w:t>
      </w:r>
      <w:r>
        <w:rPr>
          <w:rFonts w:hint="eastAsia"/>
        </w:rPr>
        <w:br/>
      </w:r>
      <w:r>
        <w:rPr>
          <w:rFonts w:hint="eastAsia"/>
        </w:rPr>
        <w:t>　　　　三、盈利重点</w:t>
      </w:r>
      <w:r>
        <w:rPr>
          <w:rFonts w:hint="eastAsia"/>
        </w:rPr>
        <w:br/>
      </w:r>
      <w:r>
        <w:rPr>
          <w:rFonts w:hint="eastAsia"/>
        </w:rPr>
        <w:t>　　第三节 2009-2012年中国奶粉行业市场进出口贸易预测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2009-2012年中国婴幼儿奶粉行业投资机会及风险分析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2009-2012年中国婴幼儿奶粉行业市场投资周期分析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2009-2012年中国婴幼儿奶粉行业市场投资机会分析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2009-2012年中国婴幼儿奶粉行业市场投资风险预警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金融危机对婴幼儿奶粉产业的影响及企业应对策略分析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金融危机对婴幼儿奶粉产业的影响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二、金融危机对中国婴幼儿奶粉产业的传导机制</w:t>
      </w:r>
      <w:r>
        <w:rPr>
          <w:rFonts w:hint="eastAsia"/>
        </w:rPr>
        <w:br/>
      </w:r>
      <w:r>
        <w:rPr>
          <w:rFonts w:hint="eastAsia"/>
        </w:rPr>
        <w:t>　　　　三、中国婴幼儿奶粉出口需求受金融危机影响分析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四、2008年中国出台对婴幼儿奶粉出口利好政策解析</w:t>
      </w:r>
      <w:r>
        <w:rPr>
          <w:rFonts w:hint="eastAsia"/>
        </w:rPr>
        <w:br/>
      </w:r>
      <w:r>
        <w:rPr>
          <w:rFonts w:hint="eastAsia"/>
        </w:rPr>
        <w:t>　　第二节 我国婴幼儿奶粉产业应对金融危机的主要策略探讨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中智-林-－应对金融危机建议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呼伦贝尔雀巢有限公司盈利指标情况</w:t>
      </w:r>
      <w:r>
        <w:rPr>
          <w:rFonts w:hint="eastAsia"/>
        </w:rPr>
        <w:br/>
      </w:r>
      <w:r>
        <w:rPr>
          <w:rFonts w:hint="eastAsia"/>
        </w:rPr>
        <w:t>　　图表 呼伦贝尔雀巢有限公司资产运行指标状况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呼伦贝尔雀巢有限公司资产负债能力指标分析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呼伦贝尔雀巢有限公司盈利能力情况</w:t>
      </w:r>
      <w:r>
        <w:rPr>
          <w:rFonts w:hint="eastAsia"/>
        </w:rPr>
        <w:br/>
      </w:r>
      <w:r>
        <w:rPr>
          <w:rFonts w:hint="eastAsia"/>
        </w:rPr>
        <w:t>　　图表 呼伦贝尔雀巢有限公司销售收入情况</w:t>
      </w:r>
      <w:r>
        <w:rPr>
          <w:rFonts w:hint="eastAsia"/>
        </w:rPr>
        <w:br/>
      </w:r>
      <w:r>
        <w:rPr>
          <w:rFonts w:hint="eastAsia"/>
        </w:rPr>
        <w:t>　　图表 呼伦贝尔雀巢有限公司成本费用构成情况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湖南南山食品有限公司资产负债能力指标分析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湖南南山食品有限公司盈利能力情况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英特儿营养乳品有限公司盈利能力情况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2009-2012年中国婴幼儿奶粉行业市场预测分析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2009-2012年婴幼儿奶粉市场盈利能力预测</w:t>
      </w:r>
      <w:r>
        <w:rPr>
          <w:rFonts w:hint="eastAsia"/>
        </w:rPr>
        <w:br/>
      </w:r>
      <w:r>
        <w:rPr>
          <w:rFonts w:hint="eastAsia"/>
        </w:rPr>
        <w:t>　　图表 2009-2012年中国奶粉行业市场进出口贸易预测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72f5e4844afe" w:history="1">
        <w:r>
          <w:rPr>
            <w:rStyle w:val="Hyperlink"/>
          </w:rPr>
          <w:t>2009-2012年中国婴幼儿奶粉产业市场动态及投资前景咨询报告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d72f5e4844afe" w:history="1">
        <w:r>
          <w:rPr>
            <w:rStyle w:val="Hyperlink"/>
          </w:rPr>
          <w:t>https://www.20087.com/2009-03/R_2009_2012yingyouernaifenchanyeshichaBaoGao.html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280d0f884680" w:history="1">
      <w:r>
        <w:rPr>
          <w:rStyle w:val="Hyperlink"/>
        </w:rPr>
        <w:t>2009-2012年中国婴幼儿奶粉产业市场动态及投资前景咨询报告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ngyouernaifenchanyeshichaBaoGao.html" TargetMode="External" Id="R724d72f5e48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ngyouernaifenchanyeshichaBaoGao.html" TargetMode="External" Id="R5923280d0f8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2009-03-16T00:18:00Z</dcterms:created>
  <dcterms:modified xsi:type="dcterms:W3CDTF">2009-03-16T01:18:00Z</dcterms:modified>
  <dc:subject>2009-2012年中国婴幼儿奶粉产业市场动态及投资前景咨询报告</dc:subject>
  <dc:title>2009-2012年中国婴幼儿奶粉产业市场动态及投资前景咨询报告</dc:title>
  <cp:keywords>2009-2012年中国婴幼儿奶粉产业市场动态及投资前景咨询报告</cp:keywords>
  <dc:description>2009-2012年中国婴幼儿奶粉产业市场动态及投资前景咨询报告</dc:description>
</cp:coreProperties>
</file>