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334b672824612" w:history="1">
              <w:r>
                <w:rPr>
                  <w:rStyle w:val="Hyperlink"/>
                </w:rPr>
                <w:t>2009-2012年中国有机硅产业运行动态及发展前景咨询报告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334b672824612" w:history="1">
              <w:r>
                <w:rPr>
                  <w:rStyle w:val="Hyperlink"/>
                </w:rPr>
                <w:t>2009-2012年中国有机硅产业运行动态及发展前景咨询报告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334b672824612" w:history="1">
                <w:r>
                  <w:rPr>
                    <w:rStyle w:val="Hyperlink"/>
                  </w:rPr>
                  <w:t>https://www.20087.com/2009-03/R_2009_2012youjiguichanyeyunxingdongtaBaoGao.html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有机硅产业相关介绍</w:t>
      </w:r>
      <w:r>
        <w:rPr>
          <w:rFonts w:hint="eastAsia"/>
        </w:rPr>
        <w:br/>
      </w:r>
      <w:r>
        <w:rPr>
          <w:rFonts w:hint="eastAsia"/>
        </w:rPr>
        <w:t>　　第一节 有机硅的概述</w:t>
      </w:r>
      <w:r>
        <w:rPr>
          <w:rFonts w:hint="eastAsia"/>
        </w:rPr>
        <w:br/>
      </w:r>
      <w:r>
        <w:rPr>
          <w:rFonts w:hint="eastAsia"/>
        </w:rPr>
        <w:t>　　　　一、有机硅的概念和特性</w:t>
      </w:r>
      <w:r>
        <w:rPr>
          <w:rFonts w:hint="eastAsia"/>
        </w:rPr>
        <w:br/>
      </w:r>
      <w:r>
        <w:rPr>
          <w:rFonts w:hint="eastAsia"/>
        </w:rPr>
        <w:t>　　　　二、有机硅的产业链</w:t>
      </w:r>
      <w:r>
        <w:rPr>
          <w:rFonts w:hint="eastAsia"/>
        </w:rPr>
        <w:br/>
      </w:r>
      <w:r>
        <w:rPr>
          <w:rFonts w:hint="eastAsia"/>
        </w:rPr>
        <w:t>　　　　三、有机硅产品及制品的分类</w:t>
      </w:r>
      <w:r>
        <w:rPr>
          <w:rFonts w:hint="eastAsia"/>
        </w:rPr>
        <w:br/>
      </w:r>
      <w:r>
        <w:rPr>
          <w:rFonts w:hint="eastAsia"/>
        </w:rPr>
        <w:t>　　第二节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2008-2009年全球有机硅行业运行状况分析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二、世界有机硅行业产业链分析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三、国外有机硅工业快速发展的原因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2008-2009年全球主要国家有机硅产业发展情况分析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2008-2009年全球有机硅企业的发展特点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2008-2009年世界有机硅跨国企业在华运行情况分析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二、2008-2009年企业在华企业运营指标分析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二、2008-2009年企业在华企业运营指标分析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2008-2009年中国有机硅产业发展政策环境分析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2008-2009年中国有机硅产业发展社会环境分析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2008-2009年中国有机硅行业发展综述</w:t>
      </w:r>
      <w:r>
        <w:rPr>
          <w:rFonts w:hint="eastAsia"/>
        </w:rPr>
        <w:br/>
      </w:r>
      <w:r>
        <w:rPr>
          <w:rFonts w:hint="eastAsia"/>
        </w:rPr>
        <w:t>　　　　一、国家大力支持有机硅行业发展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三、有机硅产业项目分析</w:t>
      </w:r>
      <w:r>
        <w:rPr>
          <w:rFonts w:hint="eastAsia"/>
        </w:rPr>
        <w:br/>
      </w:r>
      <w:r>
        <w:rPr>
          <w:rFonts w:hint="eastAsia"/>
        </w:rPr>
        <w:t>　　第二节 2008-2009年中国有机硅产品市场情况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第三节 2008-2009年中国有机硅行业发展的问题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第四节 2008-2009年中国有机硅行业发展的对策及建议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2008-2009年中国有机硅单体产业运行走势分析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2008-2009年世界有机硅单体市场情况分析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2008-2009年中国有机硅单体发展分析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2008-2009年中国有机硅单体进出口、价格及供需状况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2009-2012年中国有机硅单体发展预测分析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三、2009-2012年中国聚硅氧烷净进口预测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2008-2009年中国高温硫化硅橡胶（HTV）产业运行态势分析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2008-2009年全球硅橡胶市场状况分析</w:t>
      </w:r>
      <w:r>
        <w:rPr>
          <w:rFonts w:hint="eastAsia"/>
        </w:rPr>
        <w:br/>
      </w:r>
      <w:r>
        <w:rPr>
          <w:rFonts w:hint="eastAsia"/>
        </w:rPr>
        <w:t>　　第二节 2008-2009年中国高温硫化硅橡胶（HTV）发展状况分析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2008-2009年中国高温硫化硅橡胶（HTV）进出口情况分析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2009-2012年中国高温硫化硅橡胶（HTV）市场前景分析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2008-2009年中国有机硅产业市场竞争格局分析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一、有机硅产业竞争程度分析</w:t>
      </w:r>
      <w:r>
        <w:rPr>
          <w:rFonts w:hint="eastAsia"/>
        </w:rPr>
        <w:br/>
      </w:r>
      <w:r>
        <w:rPr>
          <w:rFonts w:hint="eastAsia"/>
        </w:rPr>
        <w:t>　　　　二、有机硅技术竞争分析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2008-2009年中国重点地区竞争格局分析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一、生产企业集中的分析</w:t>
      </w:r>
      <w:r>
        <w:rPr>
          <w:rFonts w:hint="eastAsia"/>
        </w:rPr>
        <w:br/>
      </w:r>
      <w:r>
        <w:rPr>
          <w:rFonts w:hint="eastAsia"/>
        </w:rPr>
        <w:t>　　　　二、市场消费集中分布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2008-2009年提升中国有机硅产业竞争力策略分析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2008-2009年中国有机硅主要企业竞争指标分析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GE东芝有机硅上海有限公司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天惠有机硅（深圳）有限公司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深圳通用精细有机硅有限公司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罗地亚有机硅（上海）有限公司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南昌赣宇有机硅有限公司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三、2010年美国有机硅需求预测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2009-2012年中国有机硅行业的发展前景及趋势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　　五、中国有机硅价格未来走势分析</w:t>
      </w:r>
      <w:r>
        <w:rPr>
          <w:rFonts w:hint="eastAsia"/>
        </w:rPr>
        <w:br/>
      </w:r>
      <w:r>
        <w:rPr>
          <w:rFonts w:hint="eastAsia"/>
        </w:rPr>
        <w:t>　　第三节 2009-2012年中国有机硅产业市场盈利预测分析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2009-2012年中国有机硅产业投资环境分析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2009-2012年中国有机硅产业投资机会分析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2009-2012年中国有机硅产业投资风险分析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金融危机对有机硅产业的影响及企业应对策略分析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金融危机对有机硅产业的影响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二、金融危机对中国有机硅产业的传导机制</w:t>
      </w:r>
      <w:r>
        <w:rPr>
          <w:rFonts w:hint="eastAsia"/>
        </w:rPr>
        <w:br/>
      </w:r>
      <w:r>
        <w:rPr>
          <w:rFonts w:hint="eastAsia"/>
        </w:rPr>
        <w:t>　　　　三、中国有机硅出口需求受金融危机影响分析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四、2008年中国出台对有机硅出口利好政策解析</w:t>
      </w:r>
      <w:r>
        <w:rPr>
          <w:rFonts w:hint="eastAsia"/>
        </w:rPr>
        <w:br/>
      </w:r>
      <w:r>
        <w:rPr>
          <w:rFonts w:hint="eastAsia"/>
        </w:rPr>
        <w:t>　　第二节 我国有机硅产业应对金融危机的主要策略探讨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2008-2009年中国GDP分析</w:t>
      </w:r>
      <w:r>
        <w:rPr>
          <w:rFonts w:hint="eastAsia"/>
        </w:rPr>
        <w:br/>
      </w:r>
      <w:r>
        <w:rPr>
          <w:rFonts w:hint="eastAsia"/>
        </w:rPr>
        <w:t>　　图表 2008-2009年工业发展形势分析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2008-2009年城镇人员从业状况</w:t>
      </w:r>
      <w:r>
        <w:rPr>
          <w:rFonts w:hint="eastAsia"/>
        </w:rPr>
        <w:br/>
      </w:r>
      <w:r>
        <w:rPr>
          <w:rFonts w:hint="eastAsia"/>
        </w:rPr>
        <w:t>　　图表 2008-2009年中国存贷款利率变化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2004-2008年浙江新安化工集团股份有限公司经营能力指标表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2004-2008年江苏宏达新材料股份有限公司经营能力指标表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GE东芝有机硅上海有限公司成本费用构成情况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南昌赣宇有机硅有限公司盈利指标情况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南昌赣宇有机硅有限公司资产运行指标状况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南昌赣宇有机硅有限公司资产负债能力指标分析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南昌赣宇有机硅有限公司盈利能力情况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南昌赣宇有机硅有限公司销售收入情况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南昌赣宇有机硅有限公司成本费用构成情况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2015年世界有机硅需求量预测</w:t>
      </w:r>
      <w:r>
        <w:rPr>
          <w:rFonts w:hint="eastAsia"/>
        </w:rPr>
        <w:br/>
      </w:r>
      <w:r>
        <w:rPr>
          <w:rFonts w:hint="eastAsia"/>
        </w:rPr>
        <w:t>　　图表 2010年美国有机硅需求预测</w:t>
      </w:r>
      <w:r>
        <w:rPr>
          <w:rFonts w:hint="eastAsia"/>
        </w:rPr>
        <w:br/>
      </w:r>
      <w:r>
        <w:rPr>
          <w:rFonts w:hint="eastAsia"/>
        </w:rPr>
        <w:t>　　图表 2009-2012年中国有机硅行业的发展前景及趋势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2009-2012年中国有机硅产业市场盈利预测分析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334b672824612" w:history="1">
        <w:r>
          <w:rPr>
            <w:rStyle w:val="Hyperlink"/>
          </w:rPr>
          <w:t>2009-2012年中国有机硅产业运行动态及发展前景咨询报告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334b672824612" w:history="1">
        <w:r>
          <w:rPr>
            <w:rStyle w:val="Hyperlink"/>
          </w:rPr>
          <w:t>https://www.20087.com/2009-03/R_2009_2012youjiguichanyeyunxingdongtaBaoGao.html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7798fe224a67" w:history="1">
      <w:r>
        <w:rPr>
          <w:rStyle w:val="Hyperlink"/>
        </w:rPr>
        <w:t>2009-2012年中国有机硅产业运行动态及发展前景咨询报告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jiguichanyeyunxingdongtaBaoGao.html" TargetMode="External" Id="Rfbf334b6728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jiguichanyeyunxingdongtaBaoGao.html" TargetMode="External" Id="R68a77798fe2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2009-03-23T04:01:00Z</dcterms:created>
  <dcterms:modified xsi:type="dcterms:W3CDTF">2009-03-23T05:01:00Z</dcterms:modified>
  <dc:subject>2009-2012年中国有机硅产业运行动态及发展前景咨询报告</dc:subject>
  <dc:title>2009-2012年中国有机硅产业运行动态及发展前景咨询报告</dc:title>
  <cp:keywords>2009-2012年中国有机硅产业运行动态及发展前景咨询报告</cp:keywords>
  <dc:description>2009-2012年中国有机硅产业运行动态及发展前景咨询报告</dc:description>
</cp:coreProperties>
</file>