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db32cd7734ff0" w:history="1">
              <w:r>
                <w:rPr>
                  <w:rStyle w:val="Hyperlink"/>
                </w:rPr>
                <w:t>2008年中国制冷、空调设备区域市场分析报告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db32cd7734ff0" w:history="1">
              <w:r>
                <w:rPr>
                  <w:rStyle w:val="Hyperlink"/>
                </w:rPr>
                <w:t>2008年中国制冷、空调设备区域市场分析报告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db32cd7734ff0" w:history="1">
                <w:r>
                  <w:rPr>
                    <w:rStyle w:val="Hyperlink"/>
                  </w:rPr>
                  <w:t>https://www.20087.com/2009-04/R_2008zhilengkongdiaoshebeiquyushichanBaoGao.html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华东地区制冷、空调设备制造业运行情况分析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华南地区制冷、空调设备市场运行情况分析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华北地区制冷、空调设备市场运行情况分析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东北地区制冷、空调设备市场运行情况分析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西北地区制冷、空调设备市场运行情况分析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(中.智.林)西南地区制冷、空调设备市场运行情况分析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2008年华东地区各省市制冷、空调设备制造业制冷、空调设备制造业负债比较图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2008年华东地区各省制冷、空调设备制造业累计资产负债率比较图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2008年华南地区各省市制冷、空调设备制造业累计资产负债率比较图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2008年华北地区各省市制冷、空调设备制造业累计资产负债率比较图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2008年东北地区各省市制冷、空调设备制造业累计资产负债率比较图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2008年西北地区各省市制冷、空调设备制造业累计资产负债率比较图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2008年西南地区各省市制冷、空调设备制造业销售收入比较图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2008年西南地区各省市制冷、空调设备制造业应收帐款比较图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2008年西南地区各省市制冷、空调设备制造业盈利能力比较图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2008年西南地区各省市制冷、空调设备制造业负债比较图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2008年西南地区制冷、空调设备制造业累计资产负债率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2008年西南地区各省市制冷、空调设备制造业累计资产负债率比较图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db32cd7734ff0" w:history="1">
        <w:r>
          <w:rPr>
            <w:rStyle w:val="Hyperlink"/>
          </w:rPr>
          <w:t>2008年中国制冷、空调设备区域市场分析报告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db32cd7734ff0" w:history="1">
        <w:r>
          <w:rPr>
            <w:rStyle w:val="Hyperlink"/>
          </w:rPr>
          <w:t>https://www.20087.com/2009-04/R_2008zhilengkongdiaoshebeiquyushichanBaoGao.html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电器有哪些、制冷空调设备包括哪些、空调属于什么设备、制冷空调设备开票属于哪类编码、大型制冷设备都有哪些、制冷空调设备属于哪类固定资产、空调制冷正常不制热、制冷,空调设备销售属于什么行业、制冷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77a8d86f64adc" w:history="1">
      <w:r>
        <w:rPr>
          <w:rStyle w:val="Hyperlink"/>
        </w:rPr>
        <w:t>2008年中国制冷、空调设备区域市场分析报告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ilengkongdiaoshebeiquyushichanBaoGao.html" TargetMode="External" Id="R8a6db32cd77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ilengkongdiaoshebeiquyushichanBaoGao.html" TargetMode="External" Id="R1d977a8d86f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2009-04-22T01:45:00Z</dcterms:created>
  <dcterms:modified xsi:type="dcterms:W3CDTF">2009-04-22T02:45:00Z</dcterms:modified>
  <dc:subject>2008年中国制冷、空调设备区域市场分析报告</dc:subject>
  <dc:title>2008年中国制冷、空调设备区域市场分析报告</dc:title>
  <cp:keywords>2008年中国制冷、空调设备区域市场分析报告</cp:keywords>
  <dc:description>2008年中国制冷、空调设备区域市场分析报告</dc:description>
</cp:coreProperties>
</file>