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76e9be31594c41" w:history="1">
              <w:r>
                <w:rPr>
                  <w:rStyle w:val="Hyperlink"/>
                </w:rPr>
                <w:t>2008年中国车载移动电视市场研究及2009-2013年预测报告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76e9be31594c41" w:history="1">
              <w:r>
                <w:rPr>
                  <w:rStyle w:val="Hyperlink"/>
                </w:rPr>
                <w:t>2008年中国车载移动电视市场研究及2009-2013年预测报告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0238613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电子版：12000 元　　纸介＋电子版：12500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电子版：10800 元　　纸介＋电子版：11100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76e9be31594c41" w:history="1">
                <w:r>
                  <w:rPr>
                    <w:rStyle w:val="Hyperlink"/>
                  </w:rPr>
                  <w:t>https://www.20087.com/2009-04/R_2008chezaiyidongdianshishichangyanjiBaoGao.html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中国车载公交视听系统发展非常迅猛，目前全国共有30个省市及计划单列市在公交车上安装了25.7万个车载视听系统终端，其主要采用的技术有地面（无线）数字电视技术（数字移动电视）、硬盘（CF卡、DVD）等预录技术、互联网定点无线下载技术。全国最早应用地面（无线）数字电视技术开展车载数字移动电视业务的城市是上海，此后，北京、长沙、南京、郑州、武汉、成都等地也相继开展了公交数字移动电视业务。</w:t>
      </w:r>
      <w:r>
        <w:rPr>
          <w:rFonts w:hint="eastAsia"/>
        </w:rPr>
        <w:br/>
      </w:r>
      <w:r>
        <w:rPr>
          <w:rFonts w:hint="eastAsia"/>
        </w:rPr>
        <w:t>　　？</w:t>
      </w:r>
      <w:r>
        <w:rPr>
          <w:rFonts w:hint="eastAsia"/>
        </w:rPr>
        <w:br/>
      </w:r>
      <w:r>
        <w:rPr>
          <w:rFonts w:hint="eastAsia"/>
        </w:rPr>
        <w:t>　　根据CCID的数据监测显示，2008年中国车载地铁移动电视安装了12888台移动电视播放终端，其中华视传媒拥有3642台移动电视播放终端，DMG数码媒体集团公司拥有9246台移动电视播放终端。</w:t>
      </w:r>
      <w:r>
        <w:rPr>
          <w:rFonts w:hint="eastAsia"/>
        </w:rPr>
        <w:br/>
      </w:r>
      <w:r>
        <w:rPr>
          <w:rFonts w:hint="eastAsia"/>
        </w:rPr>
        <w:t>　　？</w:t>
      </w:r>
      <w:r>
        <w:rPr>
          <w:rFonts w:hint="eastAsia"/>
        </w:rPr>
        <w:br/>
      </w:r>
      <w:r>
        <w:rPr>
          <w:rFonts w:hint="eastAsia"/>
        </w:rPr>
        <w:t>　　2008年，中国车载公交视听系统市场品牌竞争格局中，华视传媒凭借其强大的采用数字移动电视技术的联播网以及其灵活独特的合作模式，成为中国车载公交视听系统市场已装车辆和播放终端两大指标的市场第一，紧随其后的是世通华纳和巴士在线，东方明珠由于主要局限于上海市场，市场排名为第四。</w:t>
      </w:r>
      <w:r>
        <w:rPr>
          <w:rFonts w:hint="eastAsia"/>
        </w:rPr>
        <w:br/>
      </w:r>
      <w:r>
        <w:rPr>
          <w:rFonts w:hint="eastAsia"/>
        </w:rPr>
        <w:t>　　？</w:t>
      </w:r>
      <w:r>
        <w:rPr>
          <w:rFonts w:hint="eastAsia"/>
        </w:rPr>
        <w:br/>
      </w:r>
      <w:r>
        <w:rPr>
          <w:rFonts w:hint="eastAsia"/>
        </w:rPr>
        <w:t>　　2008年，全国性车载地铁视听系统市场品牌竞争格局中，作为最早开发轨道交通视频乘客导乘系统的公司，DMG数码集团公司占据最大的市场份额，现在北京、上海、深圳、天津、南京、重庆、中国香港这7个城市拥有轨道交通范围内的户外视频媒体经营权。华视传媒位居第二，在北京、广州、深圳、上海这4个城市拥有地铁广告运营。</w:t>
      </w:r>
      <w:r>
        <w:rPr>
          <w:rFonts w:hint="eastAsia"/>
        </w:rPr>
        <w:br/>
      </w:r>
      <w:r>
        <w:rPr>
          <w:rFonts w:hint="eastAsia"/>
        </w:rPr>
        <w:t>　　？</w:t>
      </w:r>
      <w:r>
        <w:rPr>
          <w:rFonts w:hint="eastAsia"/>
        </w:rPr>
        <w:br/>
      </w:r>
      <w:r>
        <w:rPr>
          <w:rFonts w:hint="eastAsia"/>
        </w:rPr>
        <w:t>　　车载移动电视虽然属于电视行业，但是它是电视媒体和户外媒体相结合的产物，因此其运营管理模式兼具两者特点，具有传播面广、接触时间长、群体结构稳定的三大优势。</w:t>
      </w:r>
      <w:r>
        <w:rPr>
          <w:rFonts w:hint="eastAsia"/>
        </w:rPr>
        <w:br/>
      </w:r>
      <w:r>
        <w:rPr>
          <w:rFonts w:hint="eastAsia"/>
        </w:rPr>
        <w:t>　　？</w:t>
      </w:r>
      <w:r>
        <w:rPr>
          <w:rFonts w:hint="eastAsia"/>
        </w:rPr>
        <w:br/>
      </w:r>
      <w:r>
        <w:rPr>
          <w:rFonts w:hint="eastAsia"/>
        </w:rPr>
        <w:t>　　未来5年，随着各城市移动电视项目的稳步推进，相关配套环节的完善，车载移动电视市场将迎来新一轮的市场商机。预计2009年，车载视听系统终端的累计数量将超过36.7万台，到2011年，中国车载视听系统终端的累计数量将会达到54.6万台，2009－2011年，中国车载移动电视年复合增长率为29.1%。</w:t>
      </w:r>
      <w:r>
        <w:rPr>
          <w:rFonts w:hint="eastAsia"/>
        </w:rPr>
        <w:br/>
      </w:r>
      <w:r>
        <w:rPr>
          <w:rFonts w:hint="eastAsia"/>
        </w:rPr>
        <w:t>　　？</w:t>
      </w:r>
      <w:r>
        <w:rPr>
          <w:rFonts w:hint="eastAsia"/>
        </w:rPr>
        <w:br/>
      </w:r>
      <w:r>
        <w:rPr>
          <w:rFonts w:hint="eastAsia"/>
        </w:rPr>
        <w:t>　　根据CCID对中国车载移动电视市场的研究发现，目前中国车载移动电视行业存在最为突出的4大特点：其一，车载移动电视的运营管理模式兼具垄断与多元的特性，其二，产业链各环节合作模式尚不够清晰，创收模式比较单一；其三，车载移动电视具有传播面广、传播速度快的优势，弥补了传统媒体的空白；其四，车载移动电视不仅具有娱乐服务大众的特性，还可以体现出更大的社会意义。</w:t>
      </w:r>
      <w:r>
        <w:rPr>
          <w:rFonts w:hint="eastAsia"/>
        </w:rPr>
        <w:br/>
      </w:r>
      <w:r>
        <w:rPr>
          <w:rFonts w:hint="eastAsia"/>
        </w:rPr>
        <w:t>　　？</w:t>
      </w:r>
      <w:r>
        <w:rPr>
          <w:rFonts w:hint="eastAsia"/>
        </w:rPr>
        <w:br/>
      </w:r>
      <w:r>
        <w:rPr>
          <w:rFonts w:hint="eastAsia"/>
        </w:rPr>
        <w:t>　　未来5年，中国车载移动电视产业将会进入迅速发展期，这得益于车载移动电视的受众广泛，其节目播出具有强制性和针对性的优势；节目播出时间短、频次高，有效扩大了节目的覆盖率；产业升级、消费升级为车载移动电视发展提供了强大的驱动力。但是受制于技术和设备等因素的制约，车载移动电视的播放效果仍需进一步完善；车载移动电视的盈利模式和运营模式单一，具有一定风险。</w:t>
      </w:r>
      <w:r>
        <w:rPr>
          <w:rFonts w:hint="eastAsia"/>
        </w:rPr>
        <w:br/>
      </w:r>
      <w:r>
        <w:rPr>
          <w:rFonts w:hint="eastAsia"/>
        </w:rPr>
        <w:t>　　主要结论及观点</w:t>
      </w:r>
      <w:r>
        <w:rPr>
          <w:rFonts w:hint="eastAsia"/>
        </w:rPr>
        <w:br/>
      </w:r>
      <w:r>
        <w:rPr>
          <w:rFonts w:hint="eastAsia"/>
        </w:rPr>
        <w:t>　　研究定义</w:t>
      </w:r>
      <w:r>
        <w:rPr>
          <w:rFonts w:hint="eastAsia"/>
        </w:rPr>
        <w:br/>
      </w:r>
      <w:r>
        <w:rPr>
          <w:rFonts w:hint="eastAsia"/>
        </w:rPr>
        <w:t>　　研究方法</w:t>
      </w:r>
      <w:r>
        <w:rPr>
          <w:rFonts w:hint="eastAsia"/>
        </w:rPr>
        <w:br/>
      </w:r>
      <w:r>
        <w:rPr>
          <w:rFonts w:hint="eastAsia"/>
        </w:rPr>
        <w:t>　　一、2008年中国车载移动电视市场概述</w:t>
      </w:r>
      <w:r>
        <w:rPr>
          <w:rFonts w:hint="eastAsia"/>
        </w:rPr>
        <w:br/>
      </w:r>
      <w:r>
        <w:rPr>
          <w:rFonts w:hint="eastAsia"/>
        </w:rPr>
        <w:t>　　1.1 车载移动电视在全球及中国的发展概述</w:t>
      </w:r>
      <w:r>
        <w:rPr>
          <w:rFonts w:hint="eastAsia"/>
        </w:rPr>
        <w:br/>
      </w:r>
      <w:r>
        <w:rPr>
          <w:rFonts w:hint="eastAsia"/>
        </w:rPr>
        <w:t>　　1.2 市场规模与增长</w:t>
      </w:r>
      <w:r>
        <w:rPr>
          <w:rFonts w:hint="eastAsia"/>
        </w:rPr>
        <w:br/>
      </w:r>
      <w:r>
        <w:rPr>
          <w:rFonts w:hint="eastAsia"/>
        </w:rPr>
        <w:t>　　1.2.1 2006－2008年车载公交移动电视市场规模与增长</w:t>
      </w:r>
      <w:r>
        <w:rPr>
          <w:rFonts w:hint="eastAsia"/>
        </w:rPr>
        <w:br/>
      </w:r>
      <w:r>
        <w:rPr>
          <w:rFonts w:hint="eastAsia"/>
        </w:rPr>
        <w:t>　　1.2.2 2006－2008年车载地铁移动电视市场规模</w:t>
      </w:r>
      <w:r>
        <w:rPr>
          <w:rFonts w:hint="eastAsia"/>
        </w:rPr>
        <w:br/>
      </w:r>
      <w:r>
        <w:rPr>
          <w:rFonts w:hint="eastAsia"/>
        </w:rPr>
        <w:t>　　1.3 基本特点</w:t>
      </w:r>
      <w:r>
        <w:rPr>
          <w:rFonts w:hint="eastAsia"/>
        </w:rPr>
        <w:br/>
      </w:r>
      <w:r>
        <w:rPr>
          <w:rFonts w:hint="eastAsia"/>
        </w:rPr>
        <w:t>　　1.3.1 车载移动电视的运营管理模式兼具垄断与多元的特性</w:t>
      </w:r>
      <w:r>
        <w:rPr>
          <w:rFonts w:hint="eastAsia"/>
        </w:rPr>
        <w:br/>
      </w:r>
      <w:r>
        <w:rPr>
          <w:rFonts w:hint="eastAsia"/>
        </w:rPr>
        <w:t>　　1.3.2 产业链各环节合作模式尚不够清晰，创收模式比较单一</w:t>
      </w:r>
      <w:r>
        <w:rPr>
          <w:rFonts w:hint="eastAsia"/>
        </w:rPr>
        <w:br/>
      </w:r>
      <w:r>
        <w:rPr>
          <w:rFonts w:hint="eastAsia"/>
        </w:rPr>
        <w:t>　　1.3.3 具有传播面广、传播速度快的优势，弥补传统媒体的空白</w:t>
      </w:r>
      <w:r>
        <w:rPr>
          <w:rFonts w:hint="eastAsia"/>
        </w:rPr>
        <w:br/>
      </w:r>
      <w:r>
        <w:rPr>
          <w:rFonts w:hint="eastAsia"/>
        </w:rPr>
        <w:t>　　1.3.4 不仅具有娱乐服务大众的特性，还体现出更大的社会意义</w:t>
      </w:r>
      <w:r>
        <w:rPr>
          <w:rFonts w:hint="eastAsia"/>
        </w:rPr>
        <w:br/>
      </w:r>
      <w:r>
        <w:rPr>
          <w:rFonts w:hint="eastAsia"/>
        </w:rPr>
        <w:t>　　1.4 市场结构分析</w:t>
      </w:r>
      <w:r>
        <w:rPr>
          <w:rFonts w:hint="eastAsia"/>
        </w:rPr>
        <w:br/>
      </w:r>
      <w:r>
        <w:rPr>
          <w:rFonts w:hint="eastAsia"/>
        </w:rPr>
        <w:t>　　1.4.1 产品结构</w:t>
      </w:r>
      <w:r>
        <w:rPr>
          <w:rFonts w:hint="eastAsia"/>
        </w:rPr>
        <w:br/>
      </w:r>
      <w:r>
        <w:rPr>
          <w:rFonts w:hint="eastAsia"/>
        </w:rPr>
        <w:t>　　1.4.2 品牌结构</w:t>
      </w:r>
      <w:r>
        <w:rPr>
          <w:rFonts w:hint="eastAsia"/>
        </w:rPr>
        <w:br/>
      </w:r>
      <w:r>
        <w:rPr>
          <w:rFonts w:hint="eastAsia"/>
        </w:rPr>
        <w:t>　　1.4.3 城市层次结构</w:t>
      </w:r>
      <w:r>
        <w:rPr>
          <w:rFonts w:hint="eastAsia"/>
        </w:rPr>
        <w:br/>
      </w:r>
      <w:r>
        <w:rPr>
          <w:rFonts w:hint="eastAsia"/>
        </w:rPr>
        <w:t>　　1.4.4 区域结构</w:t>
      </w:r>
      <w:r>
        <w:rPr>
          <w:rFonts w:hint="eastAsia"/>
        </w:rPr>
        <w:br/>
      </w:r>
      <w:r>
        <w:rPr>
          <w:rFonts w:hint="eastAsia"/>
        </w:rPr>
        <w:t>　　1.5 中国重点城市车载移动电视发展</w:t>
      </w:r>
      <w:r>
        <w:rPr>
          <w:rFonts w:hint="eastAsia"/>
        </w:rPr>
        <w:br/>
      </w:r>
      <w:r>
        <w:rPr>
          <w:rFonts w:hint="eastAsia"/>
        </w:rPr>
        <w:t>　　1.5.1 北京</w:t>
      </w:r>
      <w:r>
        <w:rPr>
          <w:rFonts w:hint="eastAsia"/>
        </w:rPr>
        <w:br/>
      </w:r>
      <w:r>
        <w:rPr>
          <w:rFonts w:hint="eastAsia"/>
        </w:rPr>
        <w:t>　　1.5.2 上海</w:t>
      </w:r>
      <w:r>
        <w:rPr>
          <w:rFonts w:hint="eastAsia"/>
        </w:rPr>
        <w:br/>
      </w:r>
      <w:r>
        <w:rPr>
          <w:rFonts w:hint="eastAsia"/>
        </w:rPr>
        <w:t>　　1.5.3 广州</w:t>
      </w:r>
      <w:r>
        <w:rPr>
          <w:rFonts w:hint="eastAsia"/>
        </w:rPr>
        <w:br/>
      </w:r>
      <w:r>
        <w:rPr>
          <w:rFonts w:hint="eastAsia"/>
        </w:rPr>
        <w:t>　　1.5.4 深圳</w:t>
      </w:r>
      <w:r>
        <w:rPr>
          <w:rFonts w:hint="eastAsia"/>
        </w:rPr>
        <w:br/>
      </w:r>
      <w:r>
        <w:rPr>
          <w:rFonts w:hint="eastAsia"/>
        </w:rPr>
        <w:t>　　1.5.5 成都</w:t>
      </w:r>
      <w:r>
        <w:rPr>
          <w:rFonts w:hint="eastAsia"/>
        </w:rPr>
        <w:br/>
      </w:r>
      <w:r>
        <w:rPr>
          <w:rFonts w:hint="eastAsia"/>
        </w:rPr>
        <w:t>　　二、中国车载移动电视市场竞争分析</w:t>
      </w:r>
      <w:r>
        <w:rPr>
          <w:rFonts w:hint="eastAsia"/>
        </w:rPr>
        <w:br/>
      </w:r>
      <w:r>
        <w:rPr>
          <w:rFonts w:hint="eastAsia"/>
        </w:rPr>
        <w:t>　　2.1 整体竞争格局</w:t>
      </w:r>
      <w:r>
        <w:rPr>
          <w:rFonts w:hint="eastAsia"/>
        </w:rPr>
        <w:br/>
      </w:r>
      <w:r>
        <w:rPr>
          <w:rFonts w:hint="eastAsia"/>
        </w:rPr>
        <w:t>　　2.1.1 现有厂商间竞争</w:t>
      </w:r>
      <w:r>
        <w:rPr>
          <w:rFonts w:hint="eastAsia"/>
        </w:rPr>
        <w:br/>
      </w:r>
      <w:r>
        <w:rPr>
          <w:rFonts w:hint="eastAsia"/>
        </w:rPr>
        <w:t>　　2.1.2 潜在进入者与替代产品</w:t>
      </w:r>
      <w:r>
        <w:rPr>
          <w:rFonts w:hint="eastAsia"/>
        </w:rPr>
        <w:br/>
      </w:r>
      <w:r>
        <w:rPr>
          <w:rFonts w:hint="eastAsia"/>
        </w:rPr>
        <w:t>　　2.2 重点厂商竞争策略与SWOT分析</w:t>
      </w:r>
      <w:r>
        <w:rPr>
          <w:rFonts w:hint="eastAsia"/>
        </w:rPr>
        <w:br/>
      </w:r>
      <w:r>
        <w:rPr>
          <w:rFonts w:hint="eastAsia"/>
        </w:rPr>
        <w:t>　　2.2.1 华视传媒</w:t>
      </w:r>
      <w:r>
        <w:rPr>
          <w:rFonts w:hint="eastAsia"/>
        </w:rPr>
        <w:br/>
      </w:r>
      <w:r>
        <w:rPr>
          <w:rFonts w:hint="eastAsia"/>
        </w:rPr>
        <w:t>　　2.2.2 巴士在线</w:t>
      </w:r>
      <w:r>
        <w:rPr>
          <w:rFonts w:hint="eastAsia"/>
        </w:rPr>
        <w:br/>
      </w:r>
      <w:r>
        <w:rPr>
          <w:rFonts w:hint="eastAsia"/>
        </w:rPr>
        <w:t>　　2.2.3 世通华纳</w:t>
      </w:r>
      <w:r>
        <w:rPr>
          <w:rFonts w:hint="eastAsia"/>
        </w:rPr>
        <w:br/>
      </w:r>
      <w:r>
        <w:rPr>
          <w:rFonts w:hint="eastAsia"/>
        </w:rPr>
        <w:t>　　2.2.4 区域厂商竞争策略与SWOT分析</w:t>
      </w:r>
      <w:r>
        <w:rPr>
          <w:rFonts w:hint="eastAsia"/>
        </w:rPr>
        <w:br/>
      </w:r>
      <w:r>
        <w:rPr>
          <w:rFonts w:hint="eastAsia"/>
        </w:rPr>
        <w:t>　　三、市场影响因素分析</w:t>
      </w:r>
      <w:r>
        <w:rPr>
          <w:rFonts w:hint="eastAsia"/>
        </w:rPr>
        <w:br/>
      </w:r>
      <w:r>
        <w:rPr>
          <w:rFonts w:hint="eastAsia"/>
        </w:rPr>
        <w:t>　　3.1 有利因素</w:t>
      </w:r>
      <w:r>
        <w:rPr>
          <w:rFonts w:hint="eastAsia"/>
        </w:rPr>
        <w:br/>
      </w:r>
      <w:r>
        <w:rPr>
          <w:rFonts w:hint="eastAsia"/>
        </w:rPr>
        <w:t>　　3.2 不利因素</w:t>
      </w:r>
      <w:r>
        <w:rPr>
          <w:rFonts w:hint="eastAsia"/>
        </w:rPr>
        <w:br/>
      </w:r>
      <w:r>
        <w:rPr>
          <w:rFonts w:hint="eastAsia"/>
        </w:rPr>
        <w:t>　　四、未来5年中国车载移动电视市场趋势分析</w:t>
      </w:r>
      <w:r>
        <w:rPr>
          <w:rFonts w:hint="eastAsia"/>
        </w:rPr>
        <w:br/>
      </w:r>
      <w:r>
        <w:rPr>
          <w:rFonts w:hint="eastAsia"/>
        </w:rPr>
        <w:t>　　4.1 产品与技术</w:t>
      </w:r>
      <w:r>
        <w:rPr>
          <w:rFonts w:hint="eastAsia"/>
        </w:rPr>
        <w:br/>
      </w:r>
      <w:r>
        <w:rPr>
          <w:rFonts w:hint="eastAsia"/>
        </w:rPr>
        <w:t>　　4.2 渠道</w:t>
      </w:r>
      <w:r>
        <w:rPr>
          <w:rFonts w:hint="eastAsia"/>
        </w:rPr>
        <w:br/>
      </w:r>
      <w:r>
        <w:rPr>
          <w:rFonts w:hint="eastAsia"/>
        </w:rPr>
        <w:t>　　4.3 服务</w:t>
      </w:r>
      <w:r>
        <w:rPr>
          <w:rFonts w:hint="eastAsia"/>
        </w:rPr>
        <w:br/>
      </w:r>
      <w:r>
        <w:rPr>
          <w:rFonts w:hint="eastAsia"/>
        </w:rPr>
        <w:t>　　4.4 应用</w:t>
      </w:r>
      <w:r>
        <w:rPr>
          <w:rFonts w:hint="eastAsia"/>
        </w:rPr>
        <w:br/>
      </w:r>
      <w:r>
        <w:rPr>
          <w:rFonts w:hint="eastAsia"/>
        </w:rPr>
        <w:t>　　五、2009－2013年中国车载移动电视市场发展预测</w:t>
      </w:r>
      <w:r>
        <w:rPr>
          <w:rFonts w:hint="eastAsia"/>
        </w:rPr>
        <w:br/>
      </w:r>
      <w:r>
        <w:rPr>
          <w:rFonts w:hint="eastAsia"/>
        </w:rPr>
        <w:t>　　5.1 2009－2013年中国车载移动电视市场规模预测</w:t>
      </w:r>
      <w:r>
        <w:rPr>
          <w:rFonts w:hint="eastAsia"/>
        </w:rPr>
        <w:br/>
      </w:r>
      <w:r>
        <w:rPr>
          <w:rFonts w:hint="eastAsia"/>
        </w:rPr>
        <w:t>　　5.2 2009－2013年中国车载移动电视市场结构预测</w:t>
      </w:r>
      <w:r>
        <w:rPr>
          <w:rFonts w:hint="eastAsia"/>
        </w:rPr>
        <w:br/>
      </w:r>
      <w:r>
        <w:rPr>
          <w:rFonts w:hint="eastAsia"/>
        </w:rPr>
        <w:t>　　5.2.1 产品结构</w:t>
      </w:r>
      <w:r>
        <w:rPr>
          <w:rFonts w:hint="eastAsia"/>
        </w:rPr>
        <w:br/>
      </w:r>
      <w:r>
        <w:rPr>
          <w:rFonts w:hint="eastAsia"/>
        </w:rPr>
        <w:t>　　5.2.2 区域结构</w:t>
      </w:r>
      <w:r>
        <w:rPr>
          <w:rFonts w:hint="eastAsia"/>
        </w:rPr>
        <w:br/>
      </w:r>
      <w:r>
        <w:rPr>
          <w:rFonts w:hint="eastAsia"/>
        </w:rPr>
        <w:t>　　六、发展建议</w:t>
      </w:r>
      <w:r>
        <w:rPr>
          <w:rFonts w:hint="eastAsia"/>
        </w:rPr>
        <w:br/>
      </w:r>
      <w:r>
        <w:rPr>
          <w:rFonts w:hint="eastAsia"/>
        </w:rPr>
        <w:t>　　6.1 对政府的建议</w:t>
      </w:r>
      <w:r>
        <w:rPr>
          <w:rFonts w:hint="eastAsia"/>
        </w:rPr>
        <w:br/>
      </w:r>
      <w:r>
        <w:rPr>
          <w:rFonts w:hint="eastAsia"/>
        </w:rPr>
        <w:t>　　6.1.1 原则性与灵活性兼顾，有力监管车载移动电视内容</w:t>
      </w:r>
      <w:r>
        <w:rPr>
          <w:rFonts w:hint="eastAsia"/>
        </w:rPr>
        <w:br/>
      </w:r>
      <w:r>
        <w:rPr>
          <w:rFonts w:hint="eastAsia"/>
        </w:rPr>
        <w:t>　　6.1.2 加强行业引导，落实政府支持政策</w:t>
      </w:r>
      <w:r>
        <w:rPr>
          <w:rFonts w:hint="eastAsia"/>
        </w:rPr>
        <w:br/>
      </w:r>
      <w:r>
        <w:rPr>
          <w:rFonts w:hint="eastAsia"/>
        </w:rPr>
        <w:t>　　6.1.3 进一步完善传播技术，改善传播环境</w:t>
      </w:r>
      <w:r>
        <w:rPr>
          <w:rFonts w:hint="eastAsia"/>
        </w:rPr>
        <w:br/>
      </w:r>
      <w:r>
        <w:rPr>
          <w:rFonts w:hint="eastAsia"/>
        </w:rPr>
        <w:t>　　6.2 对车载移动电视运营商的建议</w:t>
      </w:r>
      <w:r>
        <w:rPr>
          <w:rFonts w:hint="eastAsia"/>
        </w:rPr>
        <w:br/>
      </w:r>
      <w:r>
        <w:rPr>
          <w:rFonts w:hint="eastAsia"/>
        </w:rPr>
        <w:t>　　6.2.1 加强品牌建设，吸引更多的广告投放</w:t>
      </w:r>
      <w:r>
        <w:rPr>
          <w:rFonts w:hint="eastAsia"/>
        </w:rPr>
        <w:br/>
      </w:r>
      <w:r>
        <w:rPr>
          <w:rFonts w:hint="eastAsia"/>
        </w:rPr>
        <w:t>　　6.2.2 用内容整合可持续的注意力，与传统媒体强强联合</w:t>
      </w:r>
      <w:r>
        <w:rPr>
          <w:rFonts w:hint="eastAsia"/>
        </w:rPr>
        <w:br/>
      </w:r>
      <w:r>
        <w:rPr>
          <w:rFonts w:hint="eastAsia"/>
        </w:rPr>
        <w:t>　　6.2.3 寻求更为广阔的生存空间，追寻盈利模式多样化</w:t>
      </w:r>
      <w:r>
        <w:rPr>
          <w:rFonts w:hint="eastAsia"/>
        </w:rPr>
        <w:br/>
      </w:r>
      <w:r>
        <w:rPr>
          <w:rFonts w:hint="eastAsia"/>
        </w:rPr>
        <w:t>　　表目录</w:t>
      </w:r>
      <w:r>
        <w:rPr>
          <w:rFonts w:hint="eastAsia"/>
        </w:rPr>
        <w:br/>
      </w:r>
      <w:r>
        <w:rPr>
          <w:rFonts w:hint="eastAsia"/>
        </w:rPr>
        <w:t>　　表1 2005－2008年中国广告市场投放情况（含电视广告和户外广告）</w:t>
      </w:r>
      <w:r>
        <w:rPr>
          <w:rFonts w:hint="eastAsia"/>
        </w:rPr>
        <w:br/>
      </w:r>
      <w:r>
        <w:rPr>
          <w:rFonts w:hint="eastAsia"/>
        </w:rPr>
        <w:t>　　表2 2008年公交数字移动电视全国性运营商部分城市的公交资源表</w:t>
      </w:r>
      <w:r>
        <w:rPr>
          <w:rFonts w:hint="eastAsia"/>
        </w:rPr>
        <w:br/>
      </w:r>
      <w:r>
        <w:rPr>
          <w:rFonts w:hint="eastAsia"/>
        </w:rPr>
        <w:t>　　表3 2008年其他视听载体全国性运营商部分城市的公交资源表</w:t>
      </w:r>
      <w:r>
        <w:rPr>
          <w:rFonts w:hint="eastAsia"/>
        </w:rPr>
        <w:br/>
      </w:r>
      <w:r>
        <w:rPr>
          <w:rFonts w:hint="eastAsia"/>
        </w:rPr>
        <w:t>　　表4 2008年中国车载公交视听系统市场品牌结构（已装车辆和播放终端）</w:t>
      </w:r>
      <w:r>
        <w:rPr>
          <w:rFonts w:hint="eastAsia"/>
        </w:rPr>
        <w:br/>
      </w:r>
      <w:r>
        <w:rPr>
          <w:rFonts w:hint="eastAsia"/>
        </w:rPr>
        <w:t>　　表5 2008年中国车载地铁视听系统市场品牌结构（已装车辆和播放终端）</w:t>
      </w:r>
      <w:r>
        <w:rPr>
          <w:rFonts w:hint="eastAsia"/>
        </w:rPr>
        <w:br/>
      </w:r>
      <w:r>
        <w:rPr>
          <w:rFonts w:hint="eastAsia"/>
        </w:rPr>
        <w:t>　　表6 2008年主要运营商在全国重点城市的公交资源表（已装车辆数）情况</w:t>
      </w:r>
      <w:r>
        <w:rPr>
          <w:rFonts w:hint="eastAsia"/>
        </w:rPr>
        <w:br/>
      </w:r>
      <w:r>
        <w:rPr>
          <w:rFonts w:hint="eastAsia"/>
        </w:rPr>
        <w:t>　　表7 2008年中国车载视听系统播放终端区域市场结构</w:t>
      </w:r>
      <w:r>
        <w:rPr>
          <w:rFonts w:hint="eastAsia"/>
        </w:rPr>
        <w:br/>
      </w:r>
      <w:r>
        <w:rPr>
          <w:rFonts w:hint="eastAsia"/>
        </w:rPr>
        <w:t>　　表8 2008年北京车载视听系统已装车辆和播放终端数情况</w:t>
      </w:r>
      <w:r>
        <w:rPr>
          <w:rFonts w:hint="eastAsia"/>
        </w:rPr>
        <w:br/>
      </w:r>
      <w:r>
        <w:rPr>
          <w:rFonts w:hint="eastAsia"/>
        </w:rPr>
        <w:t>　　表9 2008年上海车载视听系统已装车辆和播放终端数情况</w:t>
      </w:r>
      <w:r>
        <w:rPr>
          <w:rFonts w:hint="eastAsia"/>
        </w:rPr>
        <w:br/>
      </w:r>
      <w:r>
        <w:rPr>
          <w:rFonts w:hint="eastAsia"/>
        </w:rPr>
        <w:t>　　表10 2008年广州车载视听系统已装车辆和播放终端数情况</w:t>
      </w:r>
      <w:r>
        <w:rPr>
          <w:rFonts w:hint="eastAsia"/>
        </w:rPr>
        <w:br/>
      </w:r>
      <w:r>
        <w:rPr>
          <w:rFonts w:hint="eastAsia"/>
        </w:rPr>
        <w:t>　　表11 2008年深圳车载视听系统已装车辆和播放终端数情况</w:t>
      </w:r>
      <w:r>
        <w:rPr>
          <w:rFonts w:hint="eastAsia"/>
        </w:rPr>
        <w:br/>
      </w:r>
      <w:r>
        <w:rPr>
          <w:rFonts w:hint="eastAsia"/>
        </w:rPr>
        <w:t>　　表12 2008年成都车载视听系统已装车辆和播放终端数情况</w:t>
      </w:r>
      <w:r>
        <w:rPr>
          <w:rFonts w:hint="eastAsia"/>
        </w:rPr>
        <w:br/>
      </w:r>
      <w:r>
        <w:rPr>
          <w:rFonts w:hint="eastAsia"/>
        </w:rPr>
        <w:t>　　表13 2009－2013年中国车载视听系统终端累计数量及其发展速度预测</w:t>
      </w:r>
      <w:r>
        <w:rPr>
          <w:rFonts w:hint="eastAsia"/>
        </w:rPr>
        <w:br/>
      </w:r>
      <w:r>
        <w:rPr>
          <w:rFonts w:hint="eastAsia"/>
        </w:rPr>
        <w:t>　　表14 2009－2013年中国车载视听系统终端产品结构预测</w:t>
      </w:r>
      <w:r>
        <w:rPr>
          <w:rFonts w:hint="eastAsia"/>
        </w:rPr>
        <w:br/>
      </w:r>
      <w:r>
        <w:rPr>
          <w:rFonts w:hint="eastAsia"/>
        </w:rPr>
        <w:t>　　表15 2009－2013年中国车载视听系统终端区域市场结构预测</w:t>
      </w:r>
      <w:r>
        <w:rPr>
          <w:rFonts w:hint="eastAsia"/>
        </w:rPr>
        <w:br/>
      </w:r>
      <w:r>
        <w:rPr>
          <w:rFonts w:hint="eastAsia"/>
        </w:rPr>
        <w:t>　　图目录</w:t>
      </w:r>
      <w:r>
        <w:rPr>
          <w:rFonts w:hint="eastAsia"/>
        </w:rPr>
        <w:br/>
      </w:r>
      <w:r>
        <w:rPr>
          <w:rFonts w:hint="eastAsia"/>
        </w:rPr>
        <w:t>　　图1 2006－2008年中国车载公交移动电视终端发展及增长率</w:t>
      </w:r>
      <w:r>
        <w:rPr>
          <w:rFonts w:hint="eastAsia"/>
        </w:rPr>
        <w:br/>
      </w:r>
      <w:r>
        <w:rPr>
          <w:rFonts w:hint="eastAsia"/>
        </w:rPr>
        <w:t>　　图2 2006－2008年中国车载地铁移动电视终端发展及增长率</w:t>
      </w:r>
      <w:r>
        <w:rPr>
          <w:rFonts w:hint="eastAsia"/>
        </w:rPr>
        <w:br/>
      </w:r>
      <w:r>
        <w:rPr>
          <w:rFonts w:hint="eastAsia"/>
        </w:rPr>
        <w:t>　　图3 2005－2008年中国户外广告市场收入及增长情况</w:t>
      </w:r>
      <w:r>
        <w:rPr>
          <w:rFonts w:hint="eastAsia"/>
        </w:rPr>
        <w:br/>
      </w:r>
      <w:r>
        <w:rPr>
          <w:rFonts w:hint="eastAsia"/>
        </w:rPr>
        <w:t>　　图4 2008年中国车载公交视听系统已装车辆的品牌结构</w:t>
      </w:r>
      <w:r>
        <w:rPr>
          <w:rFonts w:hint="eastAsia"/>
        </w:rPr>
        <w:br/>
      </w:r>
      <w:r>
        <w:rPr>
          <w:rFonts w:hint="eastAsia"/>
        </w:rPr>
        <w:t>　　图5 2008年中国车载公交视听系统播放终端数的品牌结构</w:t>
      </w:r>
      <w:r>
        <w:rPr>
          <w:rFonts w:hint="eastAsia"/>
        </w:rPr>
        <w:br/>
      </w:r>
      <w:r>
        <w:rPr>
          <w:rFonts w:hint="eastAsia"/>
        </w:rPr>
        <w:t>　　图6 2008年中国车载地铁视听系统放终端数的品牌结构</w:t>
      </w:r>
      <w:r>
        <w:rPr>
          <w:rFonts w:hint="eastAsia"/>
        </w:rPr>
        <w:br/>
      </w:r>
      <w:r>
        <w:rPr>
          <w:rFonts w:hint="eastAsia"/>
        </w:rPr>
        <w:t>　　图8 2008年中国车载移动电视市场整体竞争格局</w:t>
      </w:r>
      <w:r>
        <w:rPr>
          <w:rFonts w:hint="eastAsia"/>
        </w:rPr>
        <w:br/>
      </w:r>
      <w:r>
        <w:rPr>
          <w:rFonts w:hint="eastAsia"/>
        </w:rPr>
        <w:t>　　图9 截止到2008年12月31日华视传媒的网络覆盖情况</w:t>
      </w:r>
      <w:r>
        <w:rPr>
          <w:rFonts w:hint="eastAsia"/>
        </w:rPr>
        <w:br/>
      </w:r>
      <w:r>
        <w:rPr>
          <w:rFonts w:hint="eastAsia"/>
        </w:rPr>
        <w:t>　　图7 2009－2013年中国车载视听系统终端累计数量及其发展速度预测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76e9be31594c41" w:history="1">
        <w:r>
          <w:rPr>
            <w:rStyle w:val="Hyperlink"/>
          </w:rPr>
          <w:t>2008年中国车载移动电视市场研究及2009-2013年预测报告</w:t>
        </w:r>
      </w:hyperlink>
      <w:r>
        <w:rPr>
          <w:color w:val="C00000"/>
        </w:rPr>
        <w:t>》，报告编号：</w:t>
      </w:r>
      <w:r>
        <w:rPr>
          <w:rFonts w:hint="eastAsia"/>
          <w:color w:val="C00000"/>
        </w:rPr>
        <w:t>0238613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76e9be31594c41" w:history="1">
        <w:r>
          <w:rPr>
            <w:rStyle w:val="Hyperlink"/>
          </w:rPr>
          <w:t>https://www.20087.com/2009-04/R_2008chezaiyidongdianshishichangyanjiBaoGao.html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视二维码在哪里、车载移动电视天线、电视有网但是放不出来怎么办、车载移动电视图片、聚好看怎么取消自动续费?、车载移动电视怎么连接、一个iptv账号能用几个盒子、车载移动电视节目、懂影最建议买的三个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f884450f6e4e22" w:history="1">
      <w:r>
        <w:rPr>
          <w:rStyle w:val="Hyperlink"/>
        </w:rPr>
        <w:t>2008年中国车载移动电视市场研究及2009-2013年预测报告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chezaiyidongdianshishichangyanjiBaoGao.html" TargetMode="External" Id="Ra676e9be31594c41" /></Relationships>
</file>

<file path=word/_rels/header2.xml.rels>&#65279;<?xml version="1.0" encoding="utf-8"?><Relationships xmlns="http://schemas.openxmlformats.org/package/2006/relationships"><Relationship Type="http://schemas.openxmlformats.org/officeDocument/2006/relationships/hyperlink" Target="https://www.20087.com/2009-04/R_2008chezaiyidongdianshishichangyanjiBaoGao.html" TargetMode="External" Id="Rc3f884450f6e4e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2009-04-02T03:35:00Z</dcterms:created>
  <dcterms:modified xsi:type="dcterms:W3CDTF">2009-04-02T04:35:00Z</dcterms:modified>
  <dc:subject>2008年中国车载移动电视市场研究及2009-2013年预测报告</dc:subject>
  <dc:title>2008年中国车载移动电视市场研究及2009-2013年预测报告</dc:title>
  <cp:keywords>2008年中国车载移动电视市场研究及2009-2013年预测报告</cp:keywords>
  <dc:description>2008年中国车载移动电视市场研究及2009-2013年预测报告</dc:description>
</cp:coreProperties>
</file>