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d5c36a4c04675" w:history="1">
              <w:r>
                <w:rPr>
                  <w:rStyle w:val="Hyperlink"/>
                </w:rPr>
                <w:t>2008-2009年中国化工新材料行业发展与投资分析报告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d5c36a4c04675" w:history="1">
              <w:r>
                <w:rPr>
                  <w:rStyle w:val="Hyperlink"/>
                </w:rPr>
                <w:t>2008-2009年中国化工新材料行业发展与投资分析报告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7d5c36a4c04675" w:history="1">
                <w:r>
                  <w:rPr>
                    <w:rStyle w:val="Hyperlink"/>
                  </w:rPr>
                  <w:t>https://www.20087.com/2009-04/R_2008_2009huagongxincailiaofazhanyutoBaoGao.html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2008年国际化工新材料市场运行分析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　　一、国际经济总体发展态势</w:t>
      </w:r>
      <w:r>
        <w:rPr>
          <w:rFonts w:hint="eastAsia"/>
        </w:rPr>
        <w:br/>
      </w:r>
      <w:r>
        <w:rPr>
          <w:rFonts w:hint="eastAsia"/>
        </w:rPr>
        <w:t>　　　　二、全球经济增长因素分析</w:t>
      </w:r>
      <w:r>
        <w:rPr>
          <w:rFonts w:hint="eastAsia"/>
        </w:rPr>
        <w:br/>
      </w:r>
      <w:r>
        <w:rPr>
          <w:rFonts w:hint="eastAsia"/>
        </w:rPr>
        <w:t>　　　　三、发展中国家经济形势分析</w:t>
      </w:r>
      <w:r>
        <w:rPr>
          <w:rFonts w:hint="eastAsia"/>
        </w:rPr>
        <w:br/>
      </w:r>
      <w:r>
        <w:rPr>
          <w:rFonts w:hint="eastAsia"/>
        </w:rPr>
        <w:t>　　第二节 世界化工新材料行业运行情况</w:t>
      </w:r>
      <w:r>
        <w:rPr>
          <w:rFonts w:hint="eastAsia"/>
        </w:rPr>
        <w:br/>
      </w:r>
      <w:r>
        <w:rPr>
          <w:rFonts w:hint="eastAsia"/>
        </w:rPr>
        <w:t>　　　　一、世界化工新材料行业景气度分析</w:t>
      </w:r>
      <w:r>
        <w:rPr>
          <w:rFonts w:hint="eastAsia"/>
        </w:rPr>
        <w:br/>
      </w:r>
      <w:r>
        <w:rPr>
          <w:rFonts w:hint="eastAsia"/>
        </w:rPr>
        <w:t>　　　　二、世界化工新材料行业市场供求平衡分析</w:t>
      </w:r>
      <w:r>
        <w:rPr>
          <w:rFonts w:hint="eastAsia"/>
        </w:rPr>
        <w:br/>
      </w:r>
      <w:r>
        <w:rPr>
          <w:rFonts w:hint="eastAsia"/>
        </w:rPr>
        <w:t>　　第三节 各区域市场运行特点及分析</w:t>
      </w:r>
      <w:r>
        <w:rPr>
          <w:rFonts w:hint="eastAsia"/>
        </w:rPr>
        <w:br/>
      </w:r>
      <w:r>
        <w:rPr>
          <w:rFonts w:hint="eastAsia"/>
        </w:rPr>
        <w:t>　　　　一、亚洲市场</w:t>
      </w:r>
      <w:r>
        <w:rPr>
          <w:rFonts w:hint="eastAsia"/>
        </w:rPr>
        <w:br/>
      </w:r>
      <w:r>
        <w:rPr>
          <w:rFonts w:hint="eastAsia"/>
        </w:rPr>
        <w:t>　　　　二、欧美市场</w:t>
      </w:r>
      <w:r>
        <w:rPr>
          <w:rFonts w:hint="eastAsia"/>
        </w:rPr>
        <w:br/>
      </w:r>
      <w:r>
        <w:rPr>
          <w:rFonts w:hint="eastAsia"/>
        </w:rPr>
        <w:t>　　　　三、其他市场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2008年中国化工新材料行业运行状况回顾</w:t>
      </w:r>
      <w:r>
        <w:rPr>
          <w:rFonts w:hint="eastAsia"/>
        </w:rPr>
        <w:br/>
      </w:r>
      <w:r>
        <w:rPr>
          <w:rFonts w:hint="eastAsia"/>
        </w:rPr>
        <w:t>　　第一节 国内化工新材料行业运行环境</w:t>
      </w:r>
      <w:r>
        <w:rPr>
          <w:rFonts w:hint="eastAsia"/>
        </w:rPr>
        <w:br/>
      </w:r>
      <w:r>
        <w:rPr>
          <w:rFonts w:hint="eastAsia"/>
        </w:rPr>
        <w:t>　　　　一、出台振兴规划的国内经济环境分析</w:t>
      </w:r>
      <w:r>
        <w:rPr>
          <w:rFonts w:hint="eastAsia"/>
        </w:rPr>
        <w:br/>
      </w:r>
      <w:r>
        <w:rPr>
          <w:rFonts w:hint="eastAsia"/>
        </w:rPr>
        <w:t>　　　　二、产业振兴规划对国内化工新材料行业影响</w:t>
      </w:r>
      <w:r>
        <w:rPr>
          <w:rFonts w:hint="eastAsia"/>
        </w:rPr>
        <w:br/>
      </w:r>
      <w:r>
        <w:rPr>
          <w:rFonts w:hint="eastAsia"/>
        </w:rPr>
        <w:t>　　第二节 化工新材料产业链条市场分析</w:t>
      </w:r>
      <w:r>
        <w:rPr>
          <w:rFonts w:hint="eastAsia"/>
        </w:rPr>
        <w:br/>
      </w:r>
      <w:r>
        <w:rPr>
          <w:rFonts w:hint="eastAsia"/>
        </w:rPr>
        <w:t>　　　　一、原料供应链条态势分析</w:t>
      </w:r>
      <w:r>
        <w:rPr>
          <w:rFonts w:hint="eastAsia"/>
        </w:rPr>
        <w:br/>
      </w:r>
      <w:r>
        <w:rPr>
          <w:rFonts w:hint="eastAsia"/>
        </w:rPr>
        <w:t>　　　　二、原料加工链条态势分析</w:t>
      </w:r>
      <w:r>
        <w:rPr>
          <w:rFonts w:hint="eastAsia"/>
        </w:rPr>
        <w:br/>
      </w:r>
      <w:r>
        <w:rPr>
          <w:rFonts w:hint="eastAsia"/>
        </w:rPr>
        <w:t>　　　　三、原料生产链条态势分析</w:t>
      </w:r>
      <w:r>
        <w:rPr>
          <w:rFonts w:hint="eastAsia"/>
        </w:rPr>
        <w:br/>
      </w:r>
      <w:r>
        <w:rPr>
          <w:rFonts w:hint="eastAsia"/>
        </w:rPr>
        <w:t>　　第三节 化工新材料行业供求形势</w:t>
      </w:r>
      <w:r>
        <w:rPr>
          <w:rFonts w:hint="eastAsia"/>
        </w:rPr>
        <w:br/>
      </w:r>
      <w:r>
        <w:rPr>
          <w:rFonts w:hint="eastAsia"/>
        </w:rPr>
        <w:t>　　　　一、化工新材料供给能力分析</w:t>
      </w:r>
      <w:r>
        <w:rPr>
          <w:rFonts w:hint="eastAsia"/>
        </w:rPr>
        <w:br/>
      </w:r>
      <w:r>
        <w:rPr>
          <w:rFonts w:hint="eastAsia"/>
        </w:rPr>
        <w:t>　　　　二、化工新材料产销情况统计及分析</w:t>
      </w:r>
      <w:r>
        <w:rPr>
          <w:rFonts w:hint="eastAsia"/>
        </w:rPr>
        <w:br/>
      </w:r>
      <w:r>
        <w:rPr>
          <w:rFonts w:hint="eastAsia"/>
        </w:rPr>
        <w:t>　　　　三、化工新材料价格走势情况分析</w:t>
      </w:r>
      <w:r>
        <w:rPr>
          <w:rFonts w:hint="eastAsia"/>
        </w:rPr>
        <w:br/>
      </w:r>
      <w:r>
        <w:rPr>
          <w:rFonts w:hint="eastAsia"/>
        </w:rPr>
        <w:t>　　　　四、化工新材料进出口情况分析</w:t>
      </w:r>
      <w:r>
        <w:rPr>
          <w:rFonts w:hint="eastAsia"/>
        </w:rPr>
        <w:br/>
      </w:r>
      <w:r>
        <w:rPr>
          <w:rFonts w:hint="eastAsia"/>
        </w:rPr>
        <w:t>　　第四节 化工新材料行业经营效益分析</w:t>
      </w:r>
      <w:r>
        <w:rPr>
          <w:rFonts w:hint="eastAsia"/>
        </w:rPr>
        <w:br/>
      </w:r>
      <w:r>
        <w:rPr>
          <w:rFonts w:hint="eastAsia"/>
        </w:rPr>
        <w:t>　　　　一、化工新材料行业经营状况分析</w:t>
      </w:r>
      <w:r>
        <w:rPr>
          <w:rFonts w:hint="eastAsia"/>
        </w:rPr>
        <w:br/>
      </w:r>
      <w:r>
        <w:rPr>
          <w:rFonts w:hint="eastAsia"/>
        </w:rPr>
        <w:t>　　　　二、化工新材料行业综合绩效分析</w:t>
      </w:r>
      <w:r>
        <w:rPr>
          <w:rFonts w:hint="eastAsia"/>
        </w:rPr>
        <w:br/>
      </w:r>
      <w:r>
        <w:rPr>
          <w:rFonts w:hint="eastAsia"/>
        </w:rPr>
        <w:t>　　第五节 化工新材料行业财务状况分析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中国化工新材料行业发展：挑战与变革</w:t>
      </w:r>
      <w:r>
        <w:rPr>
          <w:rFonts w:hint="eastAsia"/>
        </w:rPr>
        <w:br/>
      </w:r>
      <w:r>
        <w:rPr>
          <w:rFonts w:hint="eastAsia"/>
        </w:rPr>
        <w:t>　　第一节 我国化工新材料工业的国际竞争力分析（钻石模型）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中国化工新材料行业竞争现状分析</w:t>
      </w:r>
      <w:r>
        <w:rPr>
          <w:rFonts w:hint="eastAsia"/>
        </w:rPr>
        <w:br/>
      </w:r>
      <w:r>
        <w:rPr>
          <w:rFonts w:hint="eastAsia"/>
        </w:rPr>
        <w:t>　　　　一、竞争格局分析</w:t>
      </w:r>
      <w:r>
        <w:rPr>
          <w:rFonts w:hint="eastAsia"/>
        </w:rPr>
        <w:br/>
      </w:r>
      <w:r>
        <w:rPr>
          <w:rFonts w:hint="eastAsia"/>
        </w:rPr>
        <w:t>　　　　二、竞争模式分析</w:t>
      </w:r>
      <w:r>
        <w:rPr>
          <w:rFonts w:hint="eastAsia"/>
        </w:rPr>
        <w:br/>
      </w:r>
      <w:r>
        <w:rPr>
          <w:rFonts w:hint="eastAsia"/>
        </w:rPr>
        <w:t>　　　　三、部分产品替代的可能</w:t>
      </w:r>
      <w:r>
        <w:rPr>
          <w:rFonts w:hint="eastAsia"/>
        </w:rPr>
        <w:br/>
      </w:r>
      <w:r>
        <w:rPr>
          <w:rFonts w:hint="eastAsia"/>
        </w:rPr>
        <w:t>　　　　四、行业内部竞争问题：资源、市场竞争</w:t>
      </w:r>
      <w:r>
        <w:rPr>
          <w:rFonts w:hint="eastAsia"/>
        </w:rPr>
        <w:br/>
      </w:r>
      <w:r>
        <w:rPr>
          <w:rFonts w:hint="eastAsia"/>
        </w:rPr>
        <w:t>　　　　五、行业集中度分析</w:t>
      </w:r>
      <w:r>
        <w:rPr>
          <w:rFonts w:hint="eastAsia"/>
        </w:rPr>
        <w:br/>
      </w:r>
      <w:r>
        <w:rPr>
          <w:rFonts w:hint="eastAsia"/>
        </w:rPr>
        <w:t>　　第三节 中国化工新材料行业景气度及预警分析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中国化工新材料行业发展：地区比较</w:t>
      </w:r>
      <w:r>
        <w:rPr>
          <w:rFonts w:hint="eastAsia"/>
        </w:rPr>
        <w:br/>
      </w:r>
      <w:r>
        <w:rPr>
          <w:rFonts w:hint="eastAsia"/>
        </w:rPr>
        <w:t>　　第一节 东北区域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第二节 华北区域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华东区域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华南区域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西南区域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第六节 西北区域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2009年化工新材料行业发展与竞争格局预测</w:t>
      </w:r>
      <w:r>
        <w:rPr>
          <w:rFonts w:hint="eastAsia"/>
        </w:rPr>
        <w:br/>
      </w:r>
      <w:r>
        <w:rPr>
          <w:rFonts w:hint="eastAsia"/>
        </w:rPr>
        <w:t>　　第一节 外部环境预测</w:t>
      </w:r>
      <w:r>
        <w:rPr>
          <w:rFonts w:hint="eastAsia"/>
        </w:rPr>
        <w:br/>
      </w:r>
      <w:r>
        <w:rPr>
          <w:rFonts w:hint="eastAsia"/>
        </w:rPr>
        <w:t>　　　　一、我国宏观经济政策环境变动情况预测</w:t>
      </w:r>
      <w:r>
        <w:rPr>
          <w:rFonts w:hint="eastAsia"/>
        </w:rPr>
        <w:br/>
      </w:r>
      <w:r>
        <w:rPr>
          <w:rFonts w:hint="eastAsia"/>
        </w:rPr>
        <w:t>　　　　二、未来几年我国化工新材料产业发展趋势及预测</w:t>
      </w:r>
      <w:r>
        <w:rPr>
          <w:rFonts w:hint="eastAsia"/>
        </w:rPr>
        <w:br/>
      </w:r>
      <w:r>
        <w:rPr>
          <w:rFonts w:hint="eastAsia"/>
        </w:rPr>
        <w:t>　　第二节 上游原料市场发展趋势</w:t>
      </w:r>
      <w:r>
        <w:rPr>
          <w:rFonts w:hint="eastAsia"/>
        </w:rPr>
        <w:br/>
      </w:r>
      <w:r>
        <w:rPr>
          <w:rFonts w:hint="eastAsia"/>
        </w:rPr>
        <w:t>　　　　一、原料市场发展前景</w:t>
      </w:r>
      <w:r>
        <w:rPr>
          <w:rFonts w:hint="eastAsia"/>
        </w:rPr>
        <w:br/>
      </w:r>
      <w:r>
        <w:rPr>
          <w:rFonts w:hint="eastAsia"/>
        </w:rPr>
        <w:t>　　　　二、原料市场发展趋势</w:t>
      </w:r>
      <w:r>
        <w:rPr>
          <w:rFonts w:hint="eastAsia"/>
        </w:rPr>
        <w:br/>
      </w:r>
      <w:r>
        <w:rPr>
          <w:rFonts w:hint="eastAsia"/>
        </w:rPr>
        <w:t>　　　　三、2009年上游原料市场供求平衡及价格预测</w:t>
      </w:r>
      <w:r>
        <w:rPr>
          <w:rFonts w:hint="eastAsia"/>
        </w:rPr>
        <w:br/>
      </w:r>
      <w:r>
        <w:rPr>
          <w:rFonts w:hint="eastAsia"/>
        </w:rPr>
        <w:t>　　第三节 下游消费市场的发展分析</w:t>
      </w:r>
      <w:r>
        <w:rPr>
          <w:rFonts w:hint="eastAsia"/>
        </w:rPr>
        <w:br/>
      </w:r>
      <w:r>
        <w:rPr>
          <w:rFonts w:hint="eastAsia"/>
        </w:rPr>
        <w:t>　　　　一、化工新材料下游行业需求现状</w:t>
      </w:r>
      <w:r>
        <w:rPr>
          <w:rFonts w:hint="eastAsia"/>
        </w:rPr>
        <w:br/>
      </w:r>
      <w:r>
        <w:rPr>
          <w:rFonts w:hint="eastAsia"/>
        </w:rPr>
        <w:t>　　　　二、化工新材料下游产品需求结构</w:t>
      </w:r>
      <w:r>
        <w:rPr>
          <w:rFonts w:hint="eastAsia"/>
        </w:rPr>
        <w:br/>
      </w:r>
      <w:r>
        <w:rPr>
          <w:rFonts w:hint="eastAsia"/>
        </w:rPr>
        <w:t>　　　　三、化工新材料下游行业需求趋势</w:t>
      </w:r>
      <w:r>
        <w:rPr>
          <w:rFonts w:hint="eastAsia"/>
        </w:rPr>
        <w:br/>
      </w:r>
      <w:r>
        <w:rPr>
          <w:rFonts w:hint="eastAsia"/>
        </w:rPr>
        <w:t>　　　　四、影响化工新材料产品需求的关键因素</w:t>
      </w:r>
      <w:r>
        <w:rPr>
          <w:rFonts w:hint="eastAsia"/>
        </w:rPr>
        <w:br/>
      </w:r>
      <w:r>
        <w:rPr>
          <w:rFonts w:hint="eastAsia"/>
        </w:rPr>
        <w:t>　　第四节 产业振兴规划对行业竞争格局的影响</w:t>
      </w:r>
      <w:r>
        <w:rPr>
          <w:rFonts w:hint="eastAsia"/>
        </w:rPr>
        <w:br/>
      </w:r>
      <w:r>
        <w:rPr>
          <w:rFonts w:hint="eastAsia"/>
        </w:rPr>
        <w:t>　　　　一、化工新材料产业生产布局</w:t>
      </w:r>
      <w:r>
        <w:rPr>
          <w:rFonts w:hint="eastAsia"/>
        </w:rPr>
        <w:br/>
      </w:r>
      <w:r>
        <w:rPr>
          <w:rFonts w:hint="eastAsia"/>
        </w:rPr>
        <w:t>　　　　二、行业兼并重组加速</w:t>
      </w:r>
      <w:r>
        <w:rPr>
          <w:rFonts w:hint="eastAsia"/>
        </w:rPr>
        <w:br/>
      </w:r>
      <w:r>
        <w:rPr>
          <w:rFonts w:hint="eastAsia"/>
        </w:rPr>
        <w:t>　　　　三、行业集中度预测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2009-2010年化工新材料行业市场情况预测</w:t>
      </w:r>
      <w:r>
        <w:rPr>
          <w:rFonts w:hint="eastAsia"/>
        </w:rPr>
        <w:br/>
      </w:r>
      <w:r>
        <w:rPr>
          <w:rFonts w:hint="eastAsia"/>
        </w:rPr>
        <w:t>　　第一节 分析宏观经济预测化工新材料市场形势</w:t>
      </w:r>
      <w:r>
        <w:rPr>
          <w:rFonts w:hint="eastAsia"/>
        </w:rPr>
        <w:br/>
      </w:r>
      <w:r>
        <w:rPr>
          <w:rFonts w:hint="eastAsia"/>
        </w:rPr>
        <w:t>　　　　一、分析固定投资预测化工新材料的产能与消费情况</w:t>
      </w:r>
      <w:r>
        <w:rPr>
          <w:rFonts w:hint="eastAsia"/>
        </w:rPr>
        <w:br/>
      </w:r>
      <w:r>
        <w:rPr>
          <w:rFonts w:hint="eastAsia"/>
        </w:rPr>
        <w:t>　　　　二、分析GDP及消费景气预测对化工新材料行业的影响</w:t>
      </w:r>
      <w:r>
        <w:rPr>
          <w:rFonts w:hint="eastAsia"/>
        </w:rPr>
        <w:br/>
      </w:r>
      <w:r>
        <w:rPr>
          <w:rFonts w:hint="eastAsia"/>
        </w:rPr>
        <w:t>　　第二节 2009-2010年国内化工新材料市场整体形势预测</w:t>
      </w:r>
      <w:r>
        <w:rPr>
          <w:rFonts w:hint="eastAsia"/>
        </w:rPr>
        <w:br/>
      </w:r>
      <w:r>
        <w:rPr>
          <w:rFonts w:hint="eastAsia"/>
        </w:rPr>
        <w:t>　　　　一、产能与产量预测</w:t>
      </w:r>
      <w:r>
        <w:rPr>
          <w:rFonts w:hint="eastAsia"/>
        </w:rPr>
        <w:br/>
      </w:r>
      <w:r>
        <w:rPr>
          <w:rFonts w:hint="eastAsia"/>
        </w:rPr>
        <w:t>　　　　二、产品消费预测</w:t>
      </w:r>
      <w:r>
        <w:rPr>
          <w:rFonts w:hint="eastAsia"/>
        </w:rPr>
        <w:br/>
      </w:r>
      <w:r>
        <w:rPr>
          <w:rFonts w:hint="eastAsia"/>
        </w:rPr>
        <w:t>　　　　三、产品进出口预测</w:t>
      </w:r>
      <w:r>
        <w:rPr>
          <w:rFonts w:hint="eastAsia"/>
        </w:rPr>
        <w:br/>
      </w:r>
      <w:r>
        <w:rPr>
          <w:rFonts w:hint="eastAsia"/>
        </w:rPr>
        <w:t>　　　　四、主要化工新材料价格预测</w:t>
      </w:r>
      <w:r>
        <w:rPr>
          <w:rFonts w:hint="eastAsia"/>
        </w:rPr>
        <w:br/>
      </w:r>
      <w:r>
        <w:rPr>
          <w:rFonts w:hint="eastAsia"/>
        </w:rPr>
        <w:t>　　　　五、化工新材料企业盈利水平预测</w:t>
      </w:r>
      <w:r>
        <w:rPr>
          <w:rFonts w:hint="eastAsia"/>
        </w:rPr>
        <w:br/>
      </w:r>
      <w:r>
        <w:rPr>
          <w:rFonts w:hint="eastAsia"/>
        </w:rPr>
        <w:t>　　第三节 2009-2010年化工新材料下游行业发展及对化工新材料的需求预测</w:t>
      </w:r>
      <w:r>
        <w:rPr>
          <w:rFonts w:hint="eastAsia"/>
        </w:rPr>
        <w:br/>
      </w:r>
      <w:r>
        <w:rPr>
          <w:rFonts w:hint="eastAsia"/>
        </w:rPr>
        <w:t>　　　　一、工业发展及需求预测</w:t>
      </w:r>
      <w:r>
        <w:rPr>
          <w:rFonts w:hint="eastAsia"/>
        </w:rPr>
        <w:br/>
      </w:r>
      <w:r>
        <w:rPr>
          <w:rFonts w:hint="eastAsia"/>
        </w:rPr>
        <w:t>　　　　二、农业发展及需求预测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2009年化工新材料产业细分产品市场前景预测</w:t>
      </w:r>
      <w:r>
        <w:rPr>
          <w:rFonts w:hint="eastAsia"/>
        </w:rPr>
        <w:br/>
      </w:r>
      <w:r>
        <w:rPr>
          <w:rFonts w:hint="eastAsia"/>
        </w:rPr>
        <w:t>　　第一节 工程塑料领域</w:t>
      </w:r>
      <w:r>
        <w:rPr>
          <w:rFonts w:hint="eastAsia"/>
        </w:rPr>
        <w:br/>
      </w:r>
      <w:r>
        <w:rPr>
          <w:rFonts w:hint="eastAsia"/>
        </w:rPr>
        <w:t>　　　　一、市场现状及前景分析</w:t>
      </w:r>
      <w:r>
        <w:rPr>
          <w:rFonts w:hint="eastAsia"/>
        </w:rPr>
        <w:br/>
      </w:r>
      <w:r>
        <w:rPr>
          <w:rFonts w:hint="eastAsia"/>
        </w:rPr>
        <w:t>　　第二节 高分子材料领域</w:t>
      </w:r>
      <w:r>
        <w:rPr>
          <w:rFonts w:hint="eastAsia"/>
        </w:rPr>
        <w:br/>
      </w:r>
      <w:r>
        <w:rPr>
          <w:rFonts w:hint="eastAsia"/>
        </w:rPr>
        <w:t>　　　　一、市场现状及前景分析</w:t>
      </w:r>
      <w:r>
        <w:rPr>
          <w:rFonts w:hint="eastAsia"/>
        </w:rPr>
        <w:br/>
      </w:r>
      <w:r>
        <w:rPr>
          <w:rFonts w:hint="eastAsia"/>
        </w:rPr>
        <w:t>　　第三节 有机硅材料领域</w:t>
      </w:r>
      <w:r>
        <w:rPr>
          <w:rFonts w:hint="eastAsia"/>
        </w:rPr>
        <w:br/>
      </w:r>
      <w:r>
        <w:rPr>
          <w:rFonts w:hint="eastAsia"/>
        </w:rPr>
        <w:t>　　　　一、市场现状及前景分析</w:t>
      </w:r>
      <w:r>
        <w:rPr>
          <w:rFonts w:hint="eastAsia"/>
        </w:rPr>
        <w:br/>
      </w:r>
      <w:r>
        <w:rPr>
          <w:rFonts w:hint="eastAsia"/>
        </w:rPr>
        <w:t>　　第四节 有机氟材料领域</w:t>
      </w:r>
      <w:r>
        <w:rPr>
          <w:rFonts w:hint="eastAsia"/>
        </w:rPr>
        <w:br/>
      </w:r>
      <w:r>
        <w:rPr>
          <w:rFonts w:hint="eastAsia"/>
        </w:rPr>
        <w:t>　　　　一、市场现状及前景分析</w:t>
      </w:r>
      <w:r>
        <w:rPr>
          <w:rFonts w:hint="eastAsia"/>
        </w:rPr>
        <w:br/>
      </w:r>
      <w:r>
        <w:rPr>
          <w:rFonts w:hint="eastAsia"/>
        </w:rPr>
        <w:t>　　第五节 特种纤维材料领域</w:t>
      </w:r>
      <w:r>
        <w:rPr>
          <w:rFonts w:hint="eastAsia"/>
        </w:rPr>
        <w:br/>
      </w:r>
      <w:r>
        <w:rPr>
          <w:rFonts w:hint="eastAsia"/>
        </w:rPr>
        <w:t>　　　　一、市场现状及前景分析</w:t>
      </w:r>
      <w:r>
        <w:rPr>
          <w:rFonts w:hint="eastAsia"/>
        </w:rPr>
        <w:br/>
      </w:r>
      <w:r>
        <w:rPr>
          <w:rFonts w:hint="eastAsia"/>
        </w:rPr>
        <w:t>　　第六节 复合型材料领域</w:t>
      </w:r>
      <w:r>
        <w:rPr>
          <w:rFonts w:hint="eastAsia"/>
        </w:rPr>
        <w:br/>
      </w:r>
      <w:r>
        <w:rPr>
          <w:rFonts w:hint="eastAsia"/>
        </w:rPr>
        <w:t>　　　　一、市场现状及前景分析</w:t>
      </w:r>
      <w:r>
        <w:rPr>
          <w:rFonts w:hint="eastAsia"/>
        </w:rPr>
        <w:br/>
      </w:r>
      <w:r>
        <w:rPr>
          <w:rFonts w:hint="eastAsia"/>
        </w:rPr>
        <w:t>　　第七节 其他化工新材料领域</w:t>
      </w:r>
      <w:r>
        <w:rPr>
          <w:rFonts w:hint="eastAsia"/>
        </w:rPr>
        <w:br/>
      </w:r>
      <w:r>
        <w:rPr>
          <w:rFonts w:hint="eastAsia"/>
        </w:rPr>
        <w:t>　　　　一、市场现状及前景分析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我国大中型化工新材料企业运营情况及地位</w:t>
      </w:r>
      <w:r>
        <w:rPr>
          <w:rFonts w:hint="eastAsia"/>
        </w:rPr>
        <w:br/>
      </w:r>
      <w:r>
        <w:rPr>
          <w:rFonts w:hint="eastAsia"/>
        </w:rPr>
        <w:t>　　　　一、原材料供应渠道</w:t>
      </w:r>
      <w:r>
        <w:rPr>
          <w:rFonts w:hint="eastAsia"/>
        </w:rPr>
        <w:br/>
      </w:r>
      <w:r>
        <w:rPr>
          <w:rFonts w:hint="eastAsia"/>
        </w:rPr>
        <w:t>　　　　二、目标市场竞争</w:t>
      </w:r>
      <w:r>
        <w:rPr>
          <w:rFonts w:hint="eastAsia"/>
        </w:rPr>
        <w:br/>
      </w:r>
      <w:r>
        <w:rPr>
          <w:rFonts w:hint="eastAsia"/>
        </w:rPr>
        <w:t>　　　　三、我国化工新材料企业生产经济技术指标</w:t>
      </w:r>
      <w:r>
        <w:rPr>
          <w:rFonts w:hint="eastAsia"/>
        </w:rPr>
        <w:br/>
      </w:r>
      <w:r>
        <w:rPr>
          <w:rFonts w:hint="eastAsia"/>
        </w:rPr>
        <w:t>　　第二节 星新材料（600299）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烟台万华 （600309）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沧州大化（600230）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云天化（600096）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第六节 三爱富（600636）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中国化工新材料产业投资分析</w:t>
      </w:r>
      <w:r>
        <w:rPr>
          <w:rFonts w:hint="eastAsia"/>
        </w:rPr>
        <w:br/>
      </w:r>
      <w:r>
        <w:rPr>
          <w:rFonts w:hint="eastAsia"/>
        </w:rPr>
        <w:t>　　第一节 行业固定资产投资分析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第四节 中:智:林:－投资策略分析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d5c36a4c04675" w:history="1">
        <w:r>
          <w:rPr>
            <w:rStyle w:val="Hyperlink"/>
          </w:rPr>
          <w:t>2008-2009年中国化工新材料行业发展与投资分析报告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7d5c36a4c04675" w:history="1">
        <w:r>
          <w:rPr>
            <w:rStyle w:val="Hyperlink"/>
          </w:rPr>
          <w:t>https://www.20087.com/2009-04/R_2008_2009huagongxincailiaofazhanyutoBaoGao.html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1de250e1e4b28" w:history="1">
      <w:r>
        <w:rPr>
          <w:rStyle w:val="Hyperlink"/>
        </w:rPr>
        <w:t>2008-2009年中国化工新材料行业发展与投资分析报告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huagongxincailiaofazhanyutoBaoGao.html" TargetMode="External" Id="R117d5c36a4c0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huagongxincailiaofazhanyutoBaoGao.html" TargetMode="External" Id="R4461de250e1e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2009-04-12T00:18:00Z</dcterms:created>
  <dcterms:modified xsi:type="dcterms:W3CDTF">2009-04-12T01:18:00Z</dcterms:modified>
  <dc:subject>2008-2009年中国化工新材料行业发展与投资分析报告</dc:subject>
  <dc:title>2008-2009年中国化工新材料行业发展与投资分析报告</dc:title>
  <cp:keywords>2008-2009年中国化工新材料行业发展与投资分析报告</cp:keywords>
  <dc:description>2008-2009年中国化工新材料行业发展与投资分析报告</dc:description>
</cp:coreProperties>
</file>