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c01389bc4cc7" w:history="1">
              <w:r>
                <w:rPr>
                  <w:rStyle w:val="Hyperlink"/>
                </w:rPr>
                <w:t>2008-2012年中国动漫设计培训市场发展趋势研究及重点企业深度调研报告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c01389bc4cc7" w:history="1">
              <w:r>
                <w:rPr>
                  <w:rStyle w:val="Hyperlink"/>
                </w:rPr>
                <w:t>2008-2012年中国动漫设计培训市场发展趋势研究及重点企业深度调研报告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7c01389bc4cc7" w:history="1">
                <w:r>
                  <w:rPr>
                    <w:rStyle w:val="Hyperlink"/>
                  </w:rPr>
                  <w:t>https://www.20087.com/2009-04/R_2008_2012dongmanshejipeixunshichangfBaoGao.html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动漫设计培训市场相关定义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中国动漫设计培训行业政策与管理体制分析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动漫设计培训行业发展障碍分析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影响动漫设计培训行业发展的有利和不利因素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中国动漫设计培训市场行业现状、市场容量及发展趋势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动漫设计培训行业发展历程与发展特点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2008-2012年中国动漫设计培训整体市场规模及趋势分析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中国动漫设计培训行业供求关系分析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主要城市动漫设计培训市场发展趋势研究及竞争格局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XXXXXXX动漫设计培训市场研究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中国动漫设计培训行业竞争状况</w:t>
      </w:r>
      <w:r>
        <w:rPr>
          <w:rFonts w:hint="eastAsia"/>
        </w:rPr>
        <w:br/>
      </w:r>
      <w:r>
        <w:rPr>
          <w:rFonts w:hint="eastAsia"/>
        </w:rPr>
        <w:t>　　第一节 动漫设计培训市场竞争格局与重点企业市场份额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动漫设计培训行业重点企业情况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动漫设计培训行业具有投资价值和上市潜力的企业分析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[中^智林]市场营销战略建议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c01389bc4cc7" w:history="1">
        <w:r>
          <w:rPr>
            <w:rStyle w:val="Hyperlink"/>
          </w:rPr>
          <w:t>2008-2012年中国动漫设计培训市场发展趋势研究及重点企业深度调研报告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7c01389bc4cc7" w:history="1">
        <w:r>
          <w:rPr>
            <w:rStyle w:val="Hyperlink"/>
          </w:rPr>
          <w:t>https://www.20087.com/2009-04/R_2008_2012dongmanshejipeixunshichangfBaoGao.html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热点：动漫设计培训机构哪里好、动漫设计培训学校、动漫设计培训机构哪些比较好、动漫设计培训学校哪里好、动漫设计培训课程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82fc6bd6245e0" w:history="1">
      <w:r>
        <w:rPr>
          <w:rStyle w:val="Hyperlink"/>
        </w:rPr>
        <w:t>2008-2012年中国动漫设计培训市场发展趋势研究及重点企业深度调研报告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dongmanshejipeixunshichangfBaoGao.html" TargetMode="External" Id="R09d7c01389b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dongmanshejipeixunshichangfBaoGao.html" TargetMode="External" Id="Ra7882fc6bd6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2009-04-24T02:17:00Z</dcterms:created>
  <dcterms:modified xsi:type="dcterms:W3CDTF">2009-04-24T03:17:00Z</dcterms:modified>
  <dc:subject>2008-2012年中国动漫设计培训市场发展趋势研究及重点企业深度调研报告</dc:subject>
  <dc:title>2008-2012年中国动漫设计培训市场发展趋势研究及重点企业深度调研报告</dc:title>
  <cp:keywords>2008-2012年中国动漫设计培训市场发展趋势研究及重点企业深度调研报告</cp:keywords>
  <dc:description>2008-2012年中国动漫设计培训市场发展趋势研究及重点企业深度调研报告</dc:description>
</cp:coreProperties>
</file>