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386e630d74f95" w:history="1">
              <w:r>
                <w:rPr>
                  <w:rStyle w:val="Hyperlink"/>
                </w:rPr>
                <w:t>2008-2012年中国商务英语培训市场发展趋势研究及重点企业深度调研报告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386e630d74f95" w:history="1">
              <w:r>
                <w:rPr>
                  <w:rStyle w:val="Hyperlink"/>
                </w:rPr>
                <w:t>2008-2012年中国商务英语培训市场发展趋势研究及重点企业深度调研报告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386e630d74f95" w:history="1">
                <w:r>
                  <w:rPr>
                    <w:rStyle w:val="Hyperlink"/>
                  </w:rPr>
                  <w:t>https://www.20087.com/2009-04/R_2008_2012shangwuyingyupeixunshichangBaoGao.html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英语培训是面向职场人士提供的英语语言培训服务，旨在帮助学员提高商务沟通能力。近年来，随着全球化趋势的加深和跨国交流的增多，商务英语培训市场保持着稳定的增长。目前，商务英语培训的形式多样，包括线上课程、线下培训班、企业定制培训等，能够满足不同学习者的需求。随着在线教育技术的发展，远程学习成为一种更加灵活的学习方式。</w:t>
      </w:r>
      <w:r>
        <w:rPr>
          <w:rFonts w:hint="eastAsia"/>
        </w:rPr>
        <w:br/>
      </w:r>
      <w:r>
        <w:rPr>
          <w:rFonts w:hint="eastAsia"/>
        </w:rPr>
        <w:t>　　未来，商务英语培训的发展将更加注重个性化和实用性。市场调研网认为，一方面，随着AI技术的应用，商务英语培训将更加个性化，能够根据学员的具体需求和水平提供定制化的学习计划。另一方面，为了更好地服务于职场人士，商务英语培训将更加注重实用性和实战性，提供更多模拟真实商务场景的练习，以提高学员的实际应用能力。此外，随着全球商业环境的变化，商务英语培训的内容将更加与时俱进，涵盖最新的商业趋势和文化背景知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商务英语培训市场相关定义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影响商务英语培训行业发展的有利和不利因素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商务英语培训行业发展历程与发展特点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2008-2012年中国商务英语培训整体市场规模及趋势分析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中国商务英语培训行业供求关系分析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主要城市商务英语培训市场发展趋势研究及竞争格局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XXXXXXX商务英语培训市场研究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中国商务英语培训行业竞争状况</w:t>
      </w:r>
      <w:r>
        <w:rPr>
          <w:rFonts w:hint="eastAsia"/>
        </w:rPr>
        <w:br/>
      </w:r>
      <w:r>
        <w:rPr>
          <w:rFonts w:hint="eastAsia"/>
        </w:rPr>
        <w:t>　　第一节 商务英语培训市场竞争格局与重点企业市场份额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商务英语培训行业重点企业情况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中~智林~：市场营销战略建议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386e630d74f95" w:history="1">
        <w:r>
          <w:rPr>
            <w:rStyle w:val="Hyperlink"/>
          </w:rPr>
          <w:t>2008-2012年中国商务英语培训市场发展趋势研究及重点企业深度调研报告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386e630d74f95" w:history="1">
        <w:r>
          <w:rPr>
            <w:rStyle w:val="Hyperlink"/>
          </w:rPr>
          <w:t>https://www.20087.com/2009-04/R_2008_2012shangwuyingyupeixunshichangBaoGao.html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英语培训机构前十名、商务英语培训机构前十名、cpa培训费用一般多少钱、商务英语培训心得体会、成人财务管理培训班、新东方剑桥商务英语培训、商务英语口语900句、常州商务英语培训、商务英语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bedf60a5d46da" w:history="1">
      <w:r>
        <w:rPr>
          <w:rStyle w:val="Hyperlink"/>
        </w:rPr>
        <w:t>2008-2012年中国商务英语培训市场发展趋势研究及重点企业深度调研报告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shangwuyingyupeixunshichangBaoGao.html" TargetMode="External" Id="R9cb386e630d7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shangwuyingyupeixunshichangBaoGao.html" TargetMode="External" Id="R072bedf60a5d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2009-04-26T01:35:00Z</dcterms:created>
  <dcterms:modified xsi:type="dcterms:W3CDTF">2009-04-26T02:35:00Z</dcterms:modified>
  <dc:subject>2008-2012年中国商务英语培训市场发展趋势研究及重点企业深度调研报告</dc:subject>
  <dc:title>2008-2012年中国商务英语培训市场发展趋势研究及重点企业深度调研报告</dc:title>
  <cp:keywords>2008-2012年中国商务英语培训市场发展趋势研究及重点企业深度调研报告</cp:keywords>
  <dc:description>2008-2012年中国商务英语培训市场发展趋势研究及重点企业深度调研报告</dc:description>
</cp:coreProperties>
</file>