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5262b11804f19" w:history="1">
              <w:r>
                <w:rPr>
                  <w:rStyle w:val="Hyperlink"/>
                </w:rPr>
                <w:t>2009—2010年我国注射美容市场调研及产业投资咨询报告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5262b11804f19" w:history="1">
              <w:r>
                <w:rPr>
                  <w:rStyle w:val="Hyperlink"/>
                </w:rPr>
                <w:t>2009—2010年我国注射美容市场调研及产业投资咨询报告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5262b11804f19" w:history="1">
                <w:r>
                  <w:rPr>
                    <w:rStyle w:val="Hyperlink"/>
                  </w:rPr>
                  <w:t>https://www.20087.com/2009-04/R_20092010nianwoguozhushemeirongshichaBaoGao.html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美容作为一种非手术美容方法，包括玻尿酸填充、肉毒素注射等，因其操作简便、恢复快而受到广泛欢迎。行业规范化进程加快，各国监管机构对产品安全性和医师资质要求日益严格。市场上的产品种类丰富，技术不断创新，如使用更安全长效的填充材料，以及结合激光、超声刀等其他美容技术进行综合治疗，以达到更自然、持久的效果。</w:t>
      </w:r>
      <w:r>
        <w:rPr>
          <w:rFonts w:hint="eastAsia"/>
        </w:rPr>
        <w:br/>
      </w:r>
      <w:r>
        <w:rPr>
          <w:rFonts w:hint="eastAsia"/>
        </w:rPr>
        <w:t>　　注射美容领域将更加注重个性化治疗方案的制定，利用大数据和AI技术分析个体差异，提供精准美容服务。再生医学的进步，如干细胞疗法、PRP（富血小板血浆）等，将为注射美容带来更多可能性，实现真正意义上的“自体再生”。同时，随着消费者安全意识的提升，对无创、低风险美容解决方案的需求将持续增长，推动行业向更安全、高效的方向发展。</w:t>
      </w:r>
      <w:r>
        <w:rPr>
          <w:rFonts w:hint="eastAsia"/>
        </w:rPr>
        <w:br/>
      </w:r>
      <w:r>
        <w:rPr>
          <w:rFonts w:hint="eastAsia"/>
        </w:rPr>
        <w:t>　　《2009—2010年我国注射美容市场调研及投资咨询报告》依托我们多年对注射美容行业的研究，结合注射美容行业历年供需关系变化规律，对注射美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2008—2010年我国注射美容市场调研及投资咨询报告》对我国注射美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本研究报告数据主要采用国家统计数据，海关总署，问卷调查数据，银行采集数据、税务部门采集数据、证券交易采集数据，商务部采集数据以及各类市场监测数据库。该报告数据载止日期为2008年12月。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中国注射美容行业发展环境分析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六、金融危机对注射美容行业影响分析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中国注射美容市场规模分析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2005-2007年中国注射美容市场规模分析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2007年我国注射美容区域结构分析</w:t>
      </w:r>
      <w:r>
        <w:rPr>
          <w:rFonts w:hint="eastAsia"/>
        </w:rPr>
        <w:br/>
      </w:r>
      <w:r>
        <w:rPr>
          <w:rFonts w:hint="eastAsia"/>
        </w:rPr>
        <w:t>　　第三节 中国注射美容区域市场规模分析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2008—2012年中国注射美容市场规模预测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中国注射美容需求与消费状况分析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2005-2008年中国注射美容产量统计分析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2005-2008年中国注射美容历年消费量统计分析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中国注射美容消费者消费偏好调查分析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中国注射美容消费者对其价格的敏感度分析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中国注射美容行业市场价格分析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2005-2008年中国注射美容行业平均价格趋向势分析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2009-2012年中国注射美容行业价格趋向预测分析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中国注射美容行业进出口市场情况分析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2005-2008年中国注射美容行业进出口特征分析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2005-2008年中国注射美容行业进出口量分析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一、2005-2008年中国注射美容行业进口分析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二、2005-2008年中国注射美容行业出口分析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2009-2012年中国注射美容行业进出口市场预测分析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一、2009-2012年中国注射美容行业进口预测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二、2009-2012年中国注射美容行业出口预测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注射美容优势品牌企业分析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中国注射美容行业竞争格局分析</w:t>
      </w:r>
      <w:r>
        <w:rPr>
          <w:rFonts w:hint="eastAsia"/>
        </w:rPr>
        <w:br/>
      </w:r>
      <w:r>
        <w:rPr>
          <w:rFonts w:hint="eastAsia"/>
        </w:rPr>
        <w:t>　　第一节 注射美容行业历史竞争格局概况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一、注射美容行业集中度分析</w:t>
      </w:r>
      <w:r>
        <w:rPr>
          <w:rFonts w:hint="eastAsia"/>
        </w:rPr>
        <w:br/>
      </w:r>
      <w:r>
        <w:rPr>
          <w:rFonts w:hint="eastAsia"/>
        </w:rPr>
        <w:t>　　　　二、注射美容行业竞争程度分析</w:t>
      </w:r>
      <w:r>
        <w:rPr>
          <w:rFonts w:hint="eastAsia"/>
        </w:rPr>
        <w:br/>
      </w:r>
      <w:r>
        <w:rPr>
          <w:rFonts w:hint="eastAsia"/>
        </w:rPr>
        <w:t>　　第二节 注射美容行业企业竞争状况分析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年中国注射美容行业竞争格局展望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2009-2012年中国注射美容行业发展预测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一、2009-2012年注射美容行业工业总产值预测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二、2009-2012年注射美容行业销售收入预测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三、2009-2012年注射美容行业总资产预测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2009-2012年我国注射美容行业投资价值与投资策略分析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注射美容行业投资价值分析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2009-2012年中国注射美容行业投资风险预警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[:中智:林:]注射美容行业投资策略分析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5262b11804f19" w:history="1">
        <w:r>
          <w:rPr>
            <w:rStyle w:val="Hyperlink"/>
          </w:rPr>
          <w:t>2009—2010年我国注射美容市场调研及产业投资咨询报告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5262b11804f19" w:history="1">
        <w:r>
          <w:rPr>
            <w:rStyle w:val="Hyperlink"/>
          </w:rPr>
          <w:t>https://www.20087.com/2009-04/R_20092010nianwoguozhushemeirongshichaBaoGao.html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082ac24184ae9" w:history="1">
      <w:r>
        <w:rPr>
          <w:rStyle w:val="Hyperlink"/>
        </w:rPr>
        <w:t>2009—2010年我国注射美容市场调研及产业投资咨询报告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0nianwoguozhushemeirongshichaBaoGao.html" TargetMode="External" Id="Rb285262b1180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0nianwoguozhushemeirongshichaBaoGao.html" TargetMode="External" Id="R90f082ac241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2009-04-16T07:16:00Z</dcterms:created>
  <dcterms:modified xsi:type="dcterms:W3CDTF">2009-04-16T08:16:00Z</dcterms:modified>
  <dc:subject>2009—2010年我国注射美容市场调研及产业投资咨询报告</dc:subject>
  <dc:title>2009—2010年我国注射美容市场调研及产业投资咨询报告</dc:title>
  <cp:keywords>2009—2010年我国注射美容市场调研及产业投资咨询报告</cp:keywords>
  <dc:description>2009—2010年我国注射美容市场调研及产业投资咨询报告</dc:description>
</cp:coreProperties>
</file>