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11a691db4d8e" w:history="1">
              <w:r>
                <w:rPr>
                  <w:rStyle w:val="Hyperlink"/>
                </w:rPr>
                <w:t>2009年中国发电机及发电机组行业研究报告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11a691db4d8e" w:history="1">
              <w:r>
                <w:rPr>
                  <w:rStyle w:val="Hyperlink"/>
                </w:rPr>
                <w:t>2009年中国发电机及发电机组行业研究报告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111a691db4d8e" w:history="1">
                <w:r>
                  <w:rPr>
                    <w:rStyle w:val="Hyperlink"/>
                  </w:rPr>
                  <w:t>https://www.20087.com/2009-04/R_2009fadianjijifadianjizuyanjiuBaoGao.html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1、发电机及发电机组行业总体经营状况评价</w:t>
      </w:r>
      <w:r>
        <w:rPr>
          <w:rFonts w:hint="eastAsia"/>
        </w:rPr>
        <w:br/>
      </w:r>
      <w:r>
        <w:rPr>
          <w:rFonts w:hint="eastAsia"/>
        </w:rPr>
        <w:t>　　1.1 发电机及发电机组行业发展阶段</w:t>
      </w:r>
      <w:r>
        <w:rPr>
          <w:rFonts w:hint="eastAsia"/>
        </w:rPr>
        <w:br/>
      </w:r>
      <w:r>
        <w:rPr>
          <w:rFonts w:hint="eastAsia"/>
        </w:rPr>
        <w:t>　　1.1.1 我国发电机及发电机组行业发展历程</w:t>
      </w:r>
      <w:r>
        <w:rPr>
          <w:rFonts w:hint="eastAsia"/>
        </w:rPr>
        <w:br/>
      </w:r>
      <w:r>
        <w:rPr>
          <w:rFonts w:hint="eastAsia"/>
        </w:rPr>
        <w:t>　　1.1.2 我国发电机及发电机组现状分析</w:t>
      </w:r>
      <w:r>
        <w:rPr>
          <w:rFonts w:hint="eastAsia"/>
        </w:rPr>
        <w:br/>
      </w:r>
      <w:r>
        <w:rPr>
          <w:rFonts w:hint="eastAsia"/>
        </w:rPr>
        <w:t>　　1.1.3 我国发电机及发电机组行业发展阶段判断</w:t>
      </w:r>
      <w:r>
        <w:rPr>
          <w:rFonts w:hint="eastAsia"/>
        </w:rPr>
        <w:br/>
      </w:r>
      <w:r>
        <w:rPr>
          <w:rFonts w:hint="eastAsia"/>
        </w:rPr>
        <w:t>　　1.2 发电机及发电机组企业景气情况分析</w:t>
      </w:r>
      <w:r>
        <w:rPr>
          <w:rFonts w:hint="eastAsia"/>
        </w:rPr>
        <w:br/>
      </w:r>
      <w:r>
        <w:rPr>
          <w:rFonts w:hint="eastAsia"/>
        </w:rPr>
        <w:t>　　1.3 发电机及发电机组行业垄断程度分析</w:t>
      </w:r>
      <w:r>
        <w:rPr>
          <w:rFonts w:hint="eastAsia"/>
        </w:rPr>
        <w:br/>
      </w:r>
      <w:r>
        <w:rPr>
          <w:rFonts w:hint="eastAsia"/>
        </w:rPr>
        <w:t>　　1.4 发电机及发电机组市场供求关系</w:t>
      </w:r>
      <w:r>
        <w:rPr>
          <w:rFonts w:hint="eastAsia"/>
        </w:rPr>
        <w:br/>
      </w:r>
      <w:r>
        <w:rPr>
          <w:rFonts w:hint="eastAsia"/>
        </w:rPr>
        <w:t>　　1.4.1 发电机及发电机组市场供求现状分析</w:t>
      </w:r>
      <w:r>
        <w:rPr>
          <w:rFonts w:hint="eastAsia"/>
        </w:rPr>
        <w:br/>
      </w:r>
      <w:r>
        <w:rPr>
          <w:rFonts w:hint="eastAsia"/>
        </w:rPr>
        <w:t>　　1.4.2 发电机及发电机组未来供求预测与价格变动趋势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发电机及发电机组产业依赖度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2、发电机及发电机组行业发展环境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3、发电机及发电机组行业财务数据分析</w:t>
      </w:r>
      <w:r>
        <w:rPr>
          <w:rFonts w:hint="eastAsia"/>
        </w:rPr>
        <w:br/>
      </w:r>
      <w:r>
        <w:rPr>
          <w:rFonts w:hint="eastAsia"/>
        </w:rPr>
        <w:t>　　3.1 发电机及发电机组行业盈利能力分析</w:t>
      </w:r>
      <w:r>
        <w:rPr>
          <w:rFonts w:hint="eastAsia"/>
        </w:rPr>
        <w:br/>
      </w:r>
      <w:r>
        <w:rPr>
          <w:rFonts w:hint="eastAsia"/>
        </w:rPr>
        <w:t>　　3.2 发电机及发电机组行业偿债能力分析</w:t>
      </w:r>
      <w:r>
        <w:rPr>
          <w:rFonts w:hint="eastAsia"/>
        </w:rPr>
        <w:br/>
      </w:r>
      <w:r>
        <w:rPr>
          <w:rFonts w:hint="eastAsia"/>
        </w:rPr>
        <w:t>　　3.3 发电机及发电机组行业成长能力分析</w:t>
      </w:r>
      <w:r>
        <w:rPr>
          <w:rFonts w:hint="eastAsia"/>
        </w:rPr>
        <w:br/>
      </w:r>
      <w:r>
        <w:rPr>
          <w:rFonts w:hint="eastAsia"/>
        </w:rPr>
        <w:t>　　4 主要子行业或主要产品发展情况分析.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4.2 财务数据分析</w:t>
      </w:r>
      <w:r>
        <w:rPr>
          <w:rFonts w:hint="eastAsia"/>
        </w:rPr>
        <w:br/>
      </w:r>
      <w:r>
        <w:rPr>
          <w:rFonts w:hint="eastAsia"/>
        </w:rPr>
        <w:t>　　5、发电机及发电机组行业不同规模企业财务数据比较分析.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6、发电机及发电机组行业重点企业分析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发电机及发电机组行业重点企业评价</w:t>
      </w:r>
      <w:r>
        <w:rPr>
          <w:rFonts w:hint="eastAsia"/>
        </w:rPr>
        <w:br/>
      </w:r>
      <w:r>
        <w:rPr>
          <w:rFonts w:hint="eastAsia"/>
        </w:rPr>
        <w:t>　　6.2.1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6.2.2 哈尔滨电机厂有限责任公司</w:t>
      </w:r>
      <w:r>
        <w:rPr>
          <w:rFonts w:hint="eastAsia"/>
        </w:rPr>
        <w:br/>
      </w:r>
      <w:r>
        <w:rPr>
          <w:rFonts w:hint="eastAsia"/>
        </w:rPr>
        <w:t>　　6.2.3 新疆金风科技股份有限公司</w:t>
      </w:r>
      <w:r>
        <w:rPr>
          <w:rFonts w:hint="eastAsia"/>
        </w:rPr>
        <w:br/>
      </w:r>
      <w:r>
        <w:rPr>
          <w:rFonts w:hint="eastAsia"/>
        </w:rPr>
        <w:t>　　6.2.4 上海汽轮发电机有限公司</w:t>
      </w:r>
      <w:r>
        <w:rPr>
          <w:rFonts w:hint="eastAsia"/>
        </w:rPr>
        <w:br/>
      </w:r>
      <w:r>
        <w:rPr>
          <w:rFonts w:hint="eastAsia"/>
        </w:rPr>
        <w:t>　　6.2.5 泰豪科技股份有限公司</w:t>
      </w:r>
      <w:r>
        <w:rPr>
          <w:rFonts w:hint="eastAsia"/>
        </w:rPr>
        <w:br/>
      </w:r>
      <w:r>
        <w:rPr>
          <w:rFonts w:hint="eastAsia"/>
        </w:rPr>
        <w:t>　　6.2.6 山东齐鲁电机制造有限公司</w:t>
      </w:r>
      <w:r>
        <w:rPr>
          <w:rFonts w:hint="eastAsia"/>
        </w:rPr>
        <w:br/>
      </w:r>
      <w:r>
        <w:rPr>
          <w:rFonts w:hint="eastAsia"/>
        </w:rPr>
        <w:t>　　6.2.7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6.2.8 苏司兰能源有限公司</w:t>
      </w:r>
      <w:r>
        <w:rPr>
          <w:rFonts w:hint="eastAsia"/>
        </w:rPr>
        <w:br/>
      </w:r>
      <w:r>
        <w:rPr>
          <w:rFonts w:hint="eastAsia"/>
        </w:rPr>
        <w:t>　　6.2.9 歌美飒风电有限公司</w:t>
      </w:r>
      <w:r>
        <w:rPr>
          <w:rFonts w:hint="eastAsia"/>
        </w:rPr>
        <w:br/>
      </w:r>
      <w:r>
        <w:rPr>
          <w:rFonts w:hint="eastAsia"/>
        </w:rPr>
        <w:t>　　6.2.10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7、发电机及发电机组行业部分区域行业发展情况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8、发电机及发电机组行业发展机会及建议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11a691db4d8e" w:history="1">
        <w:r>
          <w:rPr>
            <w:rStyle w:val="Hyperlink"/>
          </w:rPr>
          <w:t>2009年中国发电机及发电机组行业研究报告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111a691db4d8e" w:history="1">
        <w:r>
          <w:rPr>
            <w:rStyle w:val="Hyperlink"/>
          </w:rPr>
          <w:t>https://www.20087.com/2009-04/R_2009fadianjijifadianjizuyanjiuBaoGao.html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热点：汽轮机发电机组、发电机及发电机组制造、发电机组是什么意思、发电机及发电机组销售、发电机怎么发电、发电机及发电机组的区别、发电机功率、发电机及发电机组工作原理、发电机组类型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c08e64a024c55" w:history="1">
      <w:r>
        <w:rPr>
          <w:rStyle w:val="Hyperlink"/>
        </w:rPr>
        <w:t>2009年中国发电机及发电机组行业研究报告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fadianjijifadianjizuyanjiuBaoGao.html" TargetMode="External" Id="R498111a691d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fadianjijifadianjizuyanjiuBaoGao.html" TargetMode="External" Id="R295c08e64a0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2009-04-08T05:07:00Z</dcterms:created>
  <dcterms:modified xsi:type="dcterms:W3CDTF">2009-04-08T06:07:00Z</dcterms:modified>
  <dc:subject>2009年中国发电机及发电机组行业研究报告</dc:subject>
  <dc:title>2009年中国发电机及发电机组行业研究报告</dc:title>
  <cp:keywords>2009年中国发电机及发电机组行业研究报告</cp:keywords>
  <dc:description>2009年中国发电机及发电机组行业研究报告</dc:description>
</cp:coreProperties>
</file>