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3322b34e14dda" w:history="1">
              <w:r>
                <w:rPr>
                  <w:rStyle w:val="Hyperlink"/>
                </w:rPr>
                <w:t>2009年金属铟产品市场调研分析报告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3322b34e14dda" w:history="1">
              <w:r>
                <w:rPr>
                  <w:rStyle w:val="Hyperlink"/>
                </w:rPr>
                <w:t>2009年金属铟产品市场调研分析报告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3322b34e14dda" w:history="1">
                <w:r>
                  <w:rPr>
                    <w:rStyle w:val="Hyperlink"/>
                  </w:rPr>
                  <w:t>https://www.20087.com/2009-04/R_2009nianjinshuzuochanpinshichangdiao608BaoGao.html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铟产品概述</w:t>
      </w:r>
      <w:r>
        <w:rPr>
          <w:rFonts w:hint="eastAsia"/>
        </w:rPr>
        <w:br/>
      </w:r>
      <w:r>
        <w:rPr>
          <w:rFonts w:hint="eastAsia"/>
        </w:rPr>
        <w:t>　　第一节 产品定义、铟的性质、用途及市场</w:t>
      </w:r>
      <w:r>
        <w:rPr>
          <w:rFonts w:hint="eastAsia"/>
        </w:rPr>
        <w:br/>
      </w:r>
      <w:r>
        <w:rPr>
          <w:rFonts w:hint="eastAsia"/>
        </w:rPr>
        <w:t>　　第二节 铟的应用领域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铟行业环境分析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铟的市场发展分析</w:t>
      </w:r>
      <w:r>
        <w:rPr>
          <w:rFonts w:hint="eastAsia"/>
        </w:rPr>
        <w:br/>
      </w:r>
      <w:r>
        <w:rPr>
          <w:rFonts w:hint="eastAsia"/>
        </w:rPr>
        <w:t>　　第一节 铟的产量和需求预测</w:t>
      </w:r>
      <w:r>
        <w:rPr>
          <w:rFonts w:hint="eastAsia"/>
        </w:rPr>
        <w:br/>
      </w:r>
      <w:r>
        <w:rPr>
          <w:rFonts w:hint="eastAsia"/>
        </w:rPr>
        <w:t>　　第二节 铟的价格、关税和市场</w:t>
      </w:r>
      <w:r>
        <w:rPr>
          <w:rFonts w:hint="eastAsia"/>
        </w:rPr>
        <w:br/>
      </w:r>
      <w:r>
        <w:rPr>
          <w:rFonts w:hint="eastAsia"/>
        </w:rPr>
        <w:t>　　第三节 铟的进出口分析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国内铟技术加工技术发展分析</w:t>
      </w:r>
      <w:r>
        <w:rPr>
          <w:rFonts w:hint="eastAsia"/>
        </w:rPr>
        <w:br/>
      </w:r>
      <w:r>
        <w:rPr>
          <w:rFonts w:hint="eastAsia"/>
        </w:rPr>
        <w:t>　　第一节 铟的生产方法</w:t>
      </w:r>
      <w:r>
        <w:rPr>
          <w:rFonts w:hint="eastAsia"/>
        </w:rPr>
        <w:br/>
      </w:r>
      <w:r>
        <w:rPr>
          <w:rFonts w:hint="eastAsia"/>
        </w:rPr>
        <w:t>　　　　　　1. 置换法提铟</w:t>
      </w:r>
      <w:r>
        <w:rPr>
          <w:rFonts w:hint="eastAsia"/>
        </w:rPr>
        <w:br/>
      </w:r>
      <w:r>
        <w:rPr>
          <w:rFonts w:hint="eastAsia"/>
        </w:rPr>
        <w:t>　　　　　　2. 硫酸化提铟法</w:t>
      </w:r>
      <w:r>
        <w:rPr>
          <w:rFonts w:hint="eastAsia"/>
        </w:rPr>
        <w:br/>
      </w:r>
      <w:r>
        <w:rPr>
          <w:rFonts w:hint="eastAsia"/>
        </w:rPr>
        <w:t>　　　　　　3. 电解铟法</w:t>
      </w:r>
      <w:r>
        <w:rPr>
          <w:rFonts w:hint="eastAsia"/>
        </w:rPr>
        <w:br/>
      </w:r>
      <w:r>
        <w:rPr>
          <w:rFonts w:hint="eastAsia"/>
        </w:rPr>
        <w:t>　　　　　　4. 萃取铟法</w:t>
      </w:r>
      <w:r>
        <w:rPr>
          <w:rFonts w:hint="eastAsia"/>
        </w:rPr>
        <w:br/>
      </w:r>
      <w:r>
        <w:rPr>
          <w:rFonts w:hint="eastAsia"/>
        </w:rPr>
        <w:t>　　　　　　5. 离子交换提铟法</w:t>
      </w:r>
      <w:r>
        <w:rPr>
          <w:rFonts w:hint="eastAsia"/>
        </w:rPr>
        <w:br/>
      </w:r>
      <w:r>
        <w:rPr>
          <w:rFonts w:hint="eastAsia"/>
        </w:rPr>
        <w:t>　　　　　　6. 火法冶金中有效提铟法</w:t>
      </w:r>
      <w:r>
        <w:rPr>
          <w:rFonts w:hint="eastAsia"/>
        </w:rPr>
        <w:br/>
      </w:r>
      <w:r>
        <w:rPr>
          <w:rFonts w:hint="eastAsia"/>
        </w:rPr>
        <w:t>　　第二节 铟的深加工产品</w:t>
      </w:r>
      <w:r>
        <w:rPr>
          <w:rFonts w:hint="eastAsia"/>
        </w:rPr>
        <w:br/>
      </w:r>
      <w:r>
        <w:rPr>
          <w:rFonts w:hint="eastAsia"/>
        </w:rPr>
        <w:t>　　　　　　1. 高纯铟的生产方法</w:t>
      </w:r>
      <w:r>
        <w:rPr>
          <w:rFonts w:hint="eastAsia"/>
        </w:rPr>
        <w:br/>
      </w:r>
      <w:r>
        <w:rPr>
          <w:rFonts w:hint="eastAsia"/>
        </w:rPr>
        <w:t>　　　　　　2. 有机铟的生产方法</w:t>
      </w:r>
      <w:r>
        <w:rPr>
          <w:rFonts w:hint="eastAsia"/>
        </w:rPr>
        <w:br/>
      </w:r>
      <w:r>
        <w:rPr>
          <w:rFonts w:hint="eastAsia"/>
        </w:rPr>
        <w:t>　　　　　　3. ITO产品的生产方法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国内主要企业分析</w:t>
      </w:r>
      <w:r>
        <w:rPr>
          <w:rFonts w:hint="eastAsia"/>
        </w:rPr>
        <w:br/>
      </w:r>
      <w:r>
        <w:rPr>
          <w:rFonts w:hint="eastAsia"/>
        </w:rPr>
        <w:t>第六章 铟行业投资风险及防范措施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[中:智:林]防范措施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3322b34e14dda" w:history="1">
        <w:r>
          <w:rPr>
            <w:rStyle w:val="Hyperlink"/>
          </w:rPr>
          <w:t>2009年金属铟产品市场调研分析报告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3322b34e14dda" w:history="1">
        <w:r>
          <w:rPr>
            <w:rStyle w:val="Hyperlink"/>
          </w:rPr>
          <w:t>https://www.20087.com/2009-04/R_2009nianjinshuzuochanpinshichangdiao608BaoGao.html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热点：金属铟价格、金属铟的用途及价格、金属铟的用途、金属铟龙头股票、金属铟多少钱一吨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76e5897a441a3" w:history="1">
      <w:r>
        <w:rPr>
          <w:rStyle w:val="Hyperlink"/>
        </w:rPr>
        <w:t>2009年金属铟产品市场调研分析报告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nianjinshuzuochanpinshichangdiao608BaoGao.html" TargetMode="External" Id="Rc903322b34e1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nianjinshuzuochanpinshichangdiao608BaoGao.html" TargetMode="External" Id="R64976e5897a4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2009-04-07T00:37:00Z</dcterms:created>
  <dcterms:modified xsi:type="dcterms:W3CDTF">2009-04-07T01:37:00Z</dcterms:modified>
  <dc:subject>2009年金属铟产品市场调研分析报告</dc:subject>
  <dc:title>2009年金属铟产品市场调研分析报告</dc:title>
  <cp:keywords>2009年金属铟产品市场调研分析报告</cp:keywords>
  <dc:description>2009年金属铟产品市场调研分析报告</dc:description>
</cp:coreProperties>
</file>