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64110013144b8c" w:history="1">
              <w:r>
                <w:rPr>
                  <w:rStyle w:val="Hyperlink"/>
                </w:rPr>
                <w:t>2009-2010年中国饲料加工行业竞争对手深度调查研究分析报告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64110013144b8c" w:history="1">
              <w:r>
                <w:rPr>
                  <w:rStyle w:val="Hyperlink"/>
                </w:rPr>
                <w:t>2009-2010年中国饲料加工行业竞争对手深度调查研究分析报告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64110013144b8c" w:history="1">
                <w:r>
                  <w:rPr>
                    <w:rStyle w:val="Hyperlink"/>
                  </w:rPr>
                  <w:t>https://www.20087.com/2009-04/R_2009_2010siliaojiagongjingzhengduishBaoGao.html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664110013144b8c" w:history="1">
        <w:r>
          <w:rPr>
            <w:rStyle w:val="Hyperlink"/>
          </w:rPr>
          <w:t>2009-2010年中国饲料加工行业竞争对手深度调查研究分析报告</w:t>
        </w:r>
      </w:hyperlink>
      <w:r>
        <w:rPr>
          <w:rFonts w:hint="eastAsia"/>
        </w:rPr>
        <w:t>》为独家首创行业竞争对手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在激烈的市场竞争中，企业在制定市场竞争战略时，一方面要考虑制定符合企业自身发展需要的战略规划，根据竞争品牌市场和自己公司的真实情况对市场有认真细致的分析，来发展自己的产品市场；另一方面要考虑到同行业竞争对手的发展战略规划，所谓知已知彼，才能立于不败之地。通过多年来对饲料加工行业的深入调查研究，在通过对行业前十名相关财务数据分析的基础上，为客户提供深入的研究分析报告，使客户知道竞争对手是正在做什么，是如何做，从而更有效地制定自己的发展规划和战略选择。</w:t>
      </w:r>
      <w:r>
        <w:rPr>
          <w:rFonts w:hint="eastAsia"/>
        </w:rPr>
        <w:br/>
      </w:r>
      <w:r>
        <w:rPr>
          <w:rFonts w:hint="eastAsia"/>
        </w:rPr>
        <w:t>　　我们分析认为，随着产业环境的日益动态化，技术创新的加快，竞争的国际化和顾客需求的多样化，持久的竞争优势已不存在，创新和创造未来成为战略制定研究的重点。在此背景下产生了超级竞争。超级竞争的核心是：企业取得竞争优势的关键在于能否快速地从一种优势转到另一种优势，能否紧跟技术与经济的发展，向更高阶梯递进。</w:t>
      </w:r>
      <w:r>
        <w:rPr>
          <w:rFonts w:hint="eastAsia"/>
        </w:rPr>
        <w:br/>
      </w:r>
      <w:r>
        <w:rPr>
          <w:rFonts w:hint="eastAsia"/>
        </w:rPr>
        <w:t>　　由咨询资深分析师会同行业专家撰写的的《</w:t>
      </w:r>
      <w:hyperlink r:id="R7664110013144b8c" w:history="1">
        <w:r>
          <w:rPr>
            <w:rStyle w:val="Hyperlink"/>
          </w:rPr>
          <w:t>2009-2010年中国饲料加工行业竞争对手深度调查研究分析报告</w:t>
        </w:r>
      </w:hyperlink>
      <w:r>
        <w:rPr>
          <w:rFonts w:hint="eastAsia"/>
        </w:rPr>
        <w:t>》，通过全面分析行业发展状况，对政府产业规划、银行投资、特别是同行业企业将提供权威的决策参考依据。本报告统计范围是全部国有企业和年销售收入500 万元以上的非国有企业。统计数据时间段为2006-2008年。数据主要来源于国家统计局、国务院发展研究中心、发改委、商务部、国家信息中心、及商用数据库、相关行业协会等统计数据。</w:t>
      </w:r>
      <w:r>
        <w:rPr>
          <w:rFonts w:hint="eastAsia"/>
        </w:rPr>
        <w:br/>
      </w:r>
      <w:r>
        <w:rPr>
          <w:rFonts w:hint="eastAsia"/>
        </w:rPr>
        <w:br/>
      </w:r>
      <w:r>
        <w:rPr>
          <w:rFonts w:hint="eastAsia"/>
        </w:rPr>
        <w:t>第一章 饲料加工行业发展现状分析</w:t>
      </w:r>
      <w:r>
        <w:rPr>
          <w:rFonts w:hint="eastAsia"/>
        </w:rPr>
        <w:br/>
      </w:r>
      <w:r>
        <w:rPr>
          <w:rFonts w:hint="eastAsia"/>
        </w:rPr>
        <w:t>　　第一节 行业发展概况</w:t>
      </w:r>
      <w:r>
        <w:rPr>
          <w:rFonts w:hint="eastAsia"/>
        </w:rPr>
        <w:br/>
      </w:r>
      <w:r>
        <w:rPr>
          <w:rFonts w:hint="eastAsia"/>
        </w:rPr>
        <w:t>　　第二节 行业市场现状</w:t>
      </w:r>
      <w:r>
        <w:rPr>
          <w:rFonts w:hint="eastAsia"/>
        </w:rPr>
        <w:br/>
      </w:r>
      <w:r>
        <w:rPr>
          <w:rFonts w:hint="eastAsia"/>
        </w:rPr>
        <w:t>　　　　一、市场规模</w:t>
      </w:r>
      <w:r>
        <w:rPr>
          <w:rFonts w:hint="eastAsia"/>
        </w:rPr>
        <w:br/>
      </w:r>
      <w:r>
        <w:rPr>
          <w:rFonts w:hint="eastAsia"/>
        </w:rPr>
        <w:t>　　　　二、市场概述</w:t>
      </w:r>
      <w:r>
        <w:rPr>
          <w:rFonts w:hint="eastAsia"/>
        </w:rPr>
        <w:br/>
      </w:r>
      <w:r>
        <w:rPr>
          <w:rFonts w:hint="eastAsia"/>
        </w:rPr>
        <w:t>　　　　三、存在的问题</w:t>
      </w:r>
      <w:r>
        <w:rPr>
          <w:rFonts w:hint="eastAsia"/>
        </w:rPr>
        <w:br/>
      </w:r>
      <w:r>
        <w:rPr>
          <w:rFonts w:hint="eastAsia"/>
        </w:rPr>
        <w:br/>
      </w:r>
      <w:r>
        <w:rPr>
          <w:rFonts w:hint="eastAsia"/>
        </w:rPr>
        <w:t>第二章 饲料加工行业发展概况分析</w:t>
      </w:r>
      <w:r>
        <w:rPr>
          <w:rFonts w:hint="eastAsia"/>
        </w:rPr>
        <w:br/>
      </w:r>
      <w:r>
        <w:rPr>
          <w:rFonts w:hint="eastAsia"/>
        </w:rPr>
        <w:t>　　第一节 饲料加工行业现状及发展趋势</w:t>
      </w:r>
      <w:r>
        <w:rPr>
          <w:rFonts w:hint="eastAsia"/>
        </w:rPr>
        <w:br/>
      </w:r>
      <w:r>
        <w:rPr>
          <w:rFonts w:hint="eastAsia"/>
        </w:rPr>
        <w:t>　　　　一、饲料加工行业企业规模</w:t>
      </w:r>
      <w:r>
        <w:rPr>
          <w:rFonts w:hint="eastAsia"/>
        </w:rPr>
        <w:br/>
      </w:r>
      <w:r>
        <w:rPr>
          <w:rFonts w:hint="eastAsia"/>
        </w:rPr>
        <w:t>　　　　二、饲料加工行业盈利能力</w:t>
      </w:r>
      <w:r>
        <w:rPr>
          <w:rFonts w:hint="eastAsia"/>
        </w:rPr>
        <w:br/>
      </w:r>
      <w:r>
        <w:rPr>
          <w:rFonts w:hint="eastAsia"/>
        </w:rPr>
        <w:t>　　　　三、饲料加工行业偿债能力</w:t>
      </w:r>
      <w:r>
        <w:rPr>
          <w:rFonts w:hint="eastAsia"/>
        </w:rPr>
        <w:br/>
      </w:r>
      <w:r>
        <w:rPr>
          <w:rFonts w:hint="eastAsia"/>
        </w:rPr>
        <w:t>　　　　四、饲料加工行业发展能力</w:t>
      </w:r>
      <w:r>
        <w:rPr>
          <w:rFonts w:hint="eastAsia"/>
        </w:rPr>
        <w:br/>
      </w:r>
      <w:r>
        <w:rPr>
          <w:rFonts w:hint="eastAsia"/>
        </w:rPr>
        <w:t>　　第二节 关联产业概况</w:t>
      </w:r>
      <w:r>
        <w:rPr>
          <w:rFonts w:hint="eastAsia"/>
        </w:rPr>
        <w:br/>
      </w:r>
      <w:r>
        <w:rPr>
          <w:rFonts w:hint="eastAsia"/>
        </w:rPr>
        <w:t>　　第三节 宏观经济环境</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三、产业环境</w:t>
      </w:r>
      <w:r>
        <w:rPr>
          <w:rFonts w:hint="eastAsia"/>
        </w:rPr>
        <w:br/>
      </w:r>
      <w:r>
        <w:rPr>
          <w:rFonts w:hint="eastAsia"/>
        </w:rPr>
        <w:t>　　　　四、技术环境</w:t>
      </w:r>
      <w:r>
        <w:rPr>
          <w:rFonts w:hint="eastAsia"/>
        </w:rPr>
        <w:br/>
      </w:r>
      <w:r>
        <w:rPr>
          <w:rFonts w:hint="eastAsia"/>
        </w:rPr>
        <w:t>　　　　五、法律及政策环境</w:t>
      </w:r>
      <w:r>
        <w:rPr>
          <w:rFonts w:hint="eastAsia"/>
        </w:rPr>
        <w:br/>
      </w:r>
      <w:r>
        <w:rPr>
          <w:rFonts w:hint="eastAsia"/>
        </w:rPr>
        <w:br/>
      </w:r>
      <w:r>
        <w:rPr>
          <w:rFonts w:hint="eastAsia"/>
        </w:rPr>
        <w:t>第三章 饲料加工行业上下游产业链发展状况分析</w:t>
      </w:r>
      <w:r>
        <w:rPr>
          <w:rFonts w:hint="eastAsia"/>
        </w:rPr>
        <w:br/>
      </w:r>
      <w:r>
        <w:rPr>
          <w:rFonts w:hint="eastAsia"/>
        </w:rPr>
        <w:t>　　第一节 饲料加工市场上游产业分析</w:t>
      </w:r>
      <w:r>
        <w:rPr>
          <w:rFonts w:hint="eastAsia"/>
        </w:rPr>
        <w:br/>
      </w:r>
      <w:r>
        <w:rPr>
          <w:rFonts w:hint="eastAsia"/>
        </w:rPr>
        <w:t>　　　　一、上游产业发展现状分析</w:t>
      </w:r>
      <w:r>
        <w:rPr>
          <w:rFonts w:hint="eastAsia"/>
        </w:rPr>
        <w:br/>
      </w:r>
      <w:r>
        <w:rPr>
          <w:rFonts w:hint="eastAsia"/>
        </w:rPr>
        <w:t>　　　　二、2006-2008年主要上游产业主要经经济指标发展分析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t>　　第二节 饲料加工市场下游产业分析</w:t>
      </w:r>
      <w:r>
        <w:rPr>
          <w:rFonts w:hint="eastAsia"/>
        </w:rPr>
        <w:br/>
      </w:r>
      <w:r>
        <w:rPr>
          <w:rFonts w:hint="eastAsia"/>
        </w:rPr>
        <w:t>　　　　一、下游产业发展现状分析</w:t>
      </w:r>
      <w:r>
        <w:rPr>
          <w:rFonts w:hint="eastAsia"/>
        </w:rPr>
        <w:br/>
      </w:r>
      <w:r>
        <w:rPr>
          <w:rFonts w:hint="eastAsia"/>
        </w:rPr>
        <w:t>　　　　二、2006-2008年主要下游产业主要经济指标发展分析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br/>
      </w:r>
      <w:r>
        <w:rPr>
          <w:rFonts w:hint="eastAsia"/>
        </w:rPr>
        <w:t>第四章 2008年饲料加工行业产品供需分析</w:t>
      </w:r>
      <w:r>
        <w:rPr>
          <w:rFonts w:hint="eastAsia"/>
        </w:rPr>
        <w:br/>
      </w:r>
      <w:r>
        <w:rPr>
          <w:rFonts w:hint="eastAsia"/>
        </w:rPr>
        <w:t>　　第一节 产量发展状况</w:t>
      </w:r>
      <w:r>
        <w:rPr>
          <w:rFonts w:hint="eastAsia"/>
        </w:rPr>
        <w:br/>
      </w:r>
      <w:r>
        <w:rPr>
          <w:rFonts w:hint="eastAsia"/>
        </w:rPr>
        <w:t>　　第二节 区域集中度分析</w:t>
      </w:r>
      <w:r>
        <w:rPr>
          <w:rFonts w:hint="eastAsia"/>
        </w:rPr>
        <w:br/>
      </w:r>
      <w:r>
        <w:rPr>
          <w:rFonts w:hint="eastAsia"/>
        </w:rPr>
        <w:t>　　第三节 区域供应状况</w:t>
      </w:r>
      <w:r>
        <w:rPr>
          <w:rFonts w:hint="eastAsia"/>
        </w:rPr>
        <w:br/>
      </w:r>
      <w:r>
        <w:rPr>
          <w:rFonts w:hint="eastAsia"/>
        </w:rPr>
        <w:t>　　　　一、华北地区饲料加工产品产量统计</w:t>
      </w:r>
      <w:r>
        <w:rPr>
          <w:rFonts w:hint="eastAsia"/>
        </w:rPr>
        <w:br/>
      </w:r>
      <w:r>
        <w:rPr>
          <w:rFonts w:hint="eastAsia"/>
        </w:rPr>
        <w:t>　　　　二、东北地区饲料加工产品产量统计</w:t>
      </w:r>
      <w:r>
        <w:rPr>
          <w:rFonts w:hint="eastAsia"/>
        </w:rPr>
        <w:br/>
      </w:r>
      <w:r>
        <w:rPr>
          <w:rFonts w:hint="eastAsia"/>
        </w:rPr>
        <w:t>　　　　三、华东地区饲料加工产品产量统计</w:t>
      </w:r>
      <w:r>
        <w:rPr>
          <w:rFonts w:hint="eastAsia"/>
        </w:rPr>
        <w:br/>
      </w:r>
      <w:r>
        <w:rPr>
          <w:rFonts w:hint="eastAsia"/>
        </w:rPr>
        <w:t>　　　　四、华中地区饲料加工产品产量统计</w:t>
      </w:r>
      <w:r>
        <w:rPr>
          <w:rFonts w:hint="eastAsia"/>
        </w:rPr>
        <w:br/>
      </w:r>
      <w:r>
        <w:rPr>
          <w:rFonts w:hint="eastAsia"/>
        </w:rPr>
        <w:t>　　　　五、华南地区饲料加工产品产量统计</w:t>
      </w:r>
      <w:r>
        <w:rPr>
          <w:rFonts w:hint="eastAsia"/>
        </w:rPr>
        <w:br/>
      </w:r>
      <w:r>
        <w:rPr>
          <w:rFonts w:hint="eastAsia"/>
        </w:rPr>
        <w:t>　　　　六、西南地区饲料加工产品产量统计</w:t>
      </w:r>
      <w:r>
        <w:rPr>
          <w:rFonts w:hint="eastAsia"/>
        </w:rPr>
        <w:br/>
      </w:r>
      <w:r>
        <w:rPr>
          <w:rFonts w:hint="eastAsia"/>
        </w:rPr>
        <w:t>　　　　七、西北地区饲料加工产品产量统计</w:t>
      </w:r>
      <w:r>
        <w:rPr>
          <w:rFonts w:hint="eastAsia"/>
        </w:rPr>
        <w:br/>
      </w:r>
      <w:r>
        <w:rPr>
          <w:rFonts w:hint="eastAsia"/>
        </w:rPr>
        <w:t>　　第四节 饲料加工产品进出口分析</w:t>
      </w:r>
      <w:r>
        <w:rPr>
          <w:rFonts w:hint="eastAsia"/>
        </w:rPr>
        <w:br/>
      </w:r>
      <w:r>
        <w:rPr>
          <w:rFonts w:hint="eastAsia"/>
        </w:rPr>
        <w:t>　　　　一、进口总额、价格及数量分析</w:t>
      </w:r>
      <w:r>
        <w:rPr>
          <w:rFonts w:hint="eastAsia"/>
        </w:rPr>
        <w:br/>
      </w:r>
      <w:r>
        <w:rPr>
          <w:rFonts w:hint="eastAsia"/>
        </w:rPr>
        <w:t>　　　　二、出口总额、价格及数量分析</w:t>
      </w:r>
      <w:r>
        <w:rPr>
          <w:rFonts w:hint="eastAsia"/>
        </w:rPr>
        <w:br/>
      </w:r>
      <w:r>
        <w:rPr>
          <w:rFonts w:hint="eastAsia"/>
        </w:rPr>
        <w:t>　　　　三、进出口相关政策</w:t>
      </w:r>
      <w:r>
        <w:rPr>
          <w:rFonts w:hint="eastAsia"/>
        </w:rPr>
        <w:br/>
      </w:r>
      <w:r>
        <w:rPr>
          <w:rFonts w:hint="eastAsia"/>
        </w:rPr>
        <w:t>　　第五节 国内市场需求分析</w:t>
      </w:r>
      <w:r>
        <w:rPr>
          <w:rFonts w:hint="eastAsia"/>
        </w:rPr>
        <w:br/>
      </w:r>
      <w:r>
        <w:rPr>
          <w:rFonts w:hint="eastAsia"/>
        </w:rPr>
        <w:t>　　　　一、国内市场需求现状</w:t>
      </w:r>
      <w:r>
        <w:rPr>
          <w:rFonts w:hint="eastAsia"/>
        </w:rPr>
        <w:br/>
      </w:r>
      <w:r>
        <w:rPr>
          <w:rFonts w:hint="eastAsia"/>
        </w:rPr>
        <w:t>　　　　二、市场潜力分析</w:t>
      </w:r>
      <w:r>
        <w:rPr>
          <w:rFonts w:hint="eastAsia"/>
        </w:rPr>
        <w:br/>
      </w:r>
      <w:r>
        <w:rPr>
          <w:rFonts w:hint="eastAsia"/>
        </w:rPr>
        <w:t>　　　　三、销售模式分析</w:t>
      </w:r>
      <w:r>
        <w:rPr>
          <w:rFonts w:hint="eastAsia"/>
        </w:rPr>
        <w:br/>
      </w:r>
      <w:r>
        <w:rPr>
          <w:rFonts w:hint="eastAsia"/>
        </w:rPr>
        <w:t>　　　　四、购买行为分析</w:t>
      </w:r>
      <w:r>
        <w:rPr>
          <w:rFonts w:hint="eastAsia"/>
        </w:rPr>
        <w:br/>
      </w:r>
      <w:r>
        <w:rPr>
          <w:rFonts w:hint="eastAsia"/>
        </w:rPr>
        <w:t>　　第六节 市场供需平衡表分析</w:t>
      </w:r>
      <w:r>
        <w:rPr>
          <w:rFonts w:hint="eastAsia"/>
        </w:rPr>
        <w:br/>
      </w:r>
      <w:r>
        <w:rPr>
          <w:rFonts w:hint="eastAsia"/>
        </w:rPr>
        <w:br/>
      </w:r>
      <w:r>
        <w:rPr>
          <w:rFonts w:hint="eastAsia"/>
        </w:rPr>
        <w:t>第五章 饲料加工市场竞争分析</w:t>
      </w:r>
      <w:r>
        <w:rPr>
          <w:rFonts w:hint="eastAsia"/>
        </w:rPr>
        <w:br/>
      </w:r>
      <w:r>
        <w:rPr>
          <w:rFonts w:hint="eastAsia"/>
        </w:rPr>
        <w:t>　　第一节 国际国内市场最新热点动态分析</w:t>
      </w:r>
      <w:r>
        <w:rPr>
          <w:rFonts w:hint="eastAsia"/>
        </w:rPr>
        <w:br/>
      </w:r>
      <w:r>
        <w:rPr>
          <w:rFonts w:hint="eastAsia"/>
        </w:rPr>
        <w:t>　　　　一、国际市场</w:t>
      </w:r>
      <w:r>
        <w:rPr>
          <w:rFonts w:hint="eastAsia"/>
        </w:rPr>
        <w:br/>
      </w:r>
      <w:r>
        <w:rPr>
          <w:rFonts w:hint="eastAsia"/>
        </w:rPr>
        <w:t>　　　　二、国内市场</w:t>
      </w:r>
      <w:r>
        <w:rPr>
          <w:rFonts w:hint="eastAsia"/>
        </w:rPr>
        <w:br/>
      </w:r>
      <w:r>
        <w:rPr>
          <w:rFonts w:hint="eastAsia"/>
        </w:rPr>
        <w:t>　　第二节 市场竞争分析</w:t>
      </w:r>
      <w:r>
        <w:rPr>
          <w:rFonts w:hint="eastAsia"/>
        </w:rPr>
        <w:br/>
      </w:r>
      <w:r>
        <w:rPr>
          <w:rFonts w:hint="eastAsia"/>
        </w:rPr>
        <w:t>　　　　一、市场竞争结构分析</w:t>
      </w:r>
      <w:r>
        <w:rPr>
          <w:rFonts w:hint="eastAsia"/>
        </w:rPr>
        <w:br/>
      </w:r>
      <w:r>
        <w:rPr>
          <w:rFonts w:hint="eastAsia"/>
        </w:rPr>
        <w:t>　　　　二、市场竞争现状分析</w:t>
      </w:r>
      <w:r>
        <w:rPr>
          <w:rFonts w:hint="eastAsia"/>
        </w:rPr>
        <w:br/>
      </w:r>
      <w:r>
        <w:rPr>
          <w:rFonts w:hint="eastAsia"/>
        </w:rPr>
        <w:t>　　　　三、企业市场占有率分析</w:t>
      </w:r>
      <w:r>
        <w:rPr>
          <w:rFonts w:hint="eastAsia"/>
        </w:rPr>
        <w:br/>
      </w:r>
      <w:r>
        <w:rPr>
          <w:rFonts w:hint="eastAsia"/>
        </w:rPr>
        <w:t>　　第三节 新产品状况分析</w:t>
      </w:r>
      <w:r>
        <w:rPr>
          <w:rFonts w:hint="eastAsia"/>
        </w:rPr>
        <w:br/>
      </w:r>
      <w:r>
        <w:rPr>
          <w:rFonts w:hint="eastAsia"/>
        </w:rPr>
        <w:br/>
      </w:r>
      <w:r>
        <w:rPr>
          <w:rFonts w:hint="eastAsia"/>
        </w:rPr>
        <w:t>第六章 饲料加工行业内竞争对手分析</w:t>
      </w:r>
      <w:r>
        <w:rPr>
          <w:rFonts w:hint="eastAsia"/>
        </w:rPr>
        <w:br/>
      </w:r>
      <w:r>
        <w:rPr>
          <w:rFonts w:hint="eastAsia"/>
        </w:rPr>
        <w:t>　　第一节 行业整体企业分析</w:t>
      </w:r>
      <w:r>
        <w:rPr>
          <w:rFonts w:hint="eastAsia"/>
        </w:rPr>
        <w:br/>
      </w:r>
      <w:r>
        <w:rPr>
          <w:rFonts w:hint="eastAsia"/>
        </w:rPr>
        <w:t>　　第二节 主要竞争对手分析</w:t>
      </w:r>
      <w:r>
        <w:rPr>
          <w:rFonts w:hint="eastAsia"/>
        </w:rPr>
        <w:br/>
      </w:r>
      <w:r>
        <w:rPr>
          <w:rFonts w:hint="eastAsia"/>
        </w:rPr>
        <w:t>　　　　一、重点企业之一</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二、重点企业之二</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三、重点企业之三</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四、重点企业之四</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五、重点企业之五</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六、重点企业之六</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七、重点企业之七</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八、重点企业之八</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九、重点企业之九</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十、重点企业之十</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br/>
      </w:r>
      <w:r>
        <w:rPr>
          <w:rFonts w:hint="eastAsia"/>
        </w:rPr>
        <w:t>第七章 2009-2010年饲料加工行业市场趋势预测</w:t>
      </w:r>
      <w:r>
        <w:rPr>
          <w:rFonts w:hint="eastAsia"/>
        </w:rPr>
        <w:br/>
      </w:r>
      <w:r>
        <w:rPr>
          <w:rFonts w:hint="eastAsia"/>
        </w:rPr>
        <w:t>　　第一节 行业发展趋势</w:t>
      </w:r>
      <w:r>
        <w:rPr>
          <w:rFonts w:hint="eastAsia"/>
        </w:rPr>
        <w:br/>
      </w:r>
      <w:r>
        <w:rPr>
          <w:rFonts w:hint="eastAsia"/>
        </w:rPr>
        <w:t>　　　　一、最新技术进展及趋势</w:t>
      </w:r>
      <w:r>
        <w:rPr>
          <w:rFonts w:hint="eastAsia"/>
        </w:rPr>
        <w:br/>
      </w:r>
      <w:r>
        <w:rPr>
          <w:rFonts w:hint="eastAsia"/>
        </w:rPr>
        <w:t>　　　　二、质量指标及市场前景</w:t>
      </w:r>
      <w:r>
        <w:rPr>
          <w:rFonts w:hint="eastAsia"/>
        </w:rPr>
        <w:br/>
      </w:r>
      <w:r>
        <w:rPr>
          <w:rFonts w:hint="eastAsia"/>
        </w:rPr>
        <w:t>　　第二节 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第三节 未来市场竞争趋势</w:t>
      </w:r>
      <w:r>
        <w:rPr>
          <w:rFonts w:hint="eastAsia"/>
        </w:rPr>
        <w:br/>
      </w:r>
      <w:r>
        <w:rPr>
          <w:rFonts w:hint="eastAsia"/>
        </w:rPr>
        <w:t>　　第四节 [^中^智^林]2009-2010年饲料加工行业市场发展前景预测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64110013144b8c" w:history="1">
        <w:r>
          <w:rPr>
            <w:rStyle w:val="Hyperlink"/>
          </w:rPr>
          <w:t>2009-2010年中国饲料加工行业竞争对手深度调查研究分析报告</w:t>
        </w:r>
      </w:hyperlink>
      <w:r>
        <w:rPr>
          <w:color w:val="C00000"/>
        </w:rPr>
        <w:t>》，报告编号：</w:t>
      </w:r>
      <w:r>
        <w:rPr>
          <w:rFonts w:hint="eastAsia"/>
          <w:color w:val="C00000"/>
        </w:rPr>
        <w:t>0258711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64110013144b8c" w:history="1">
        <w:r>
          <w:rPr>
            <w:rStyle w:val="Hyperlink"/>
          </w:rPr>
          <w:t>https://www.20087.com/2009-04/R_2009_2010siliaojiagongjingzhengduishBaoGao.html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1c1a6ecc8c4f7d" w:history="1">
      <w:r>
        <w:rPr>
          <w:rStyle w:val="Hyperlink"/>
        </w:rPr>
        <w:t>2009-2010年中国饲料加工行业竞争对手深度调查研究分析报告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siliaojiagongjingzhengduishBaoGao.html" TargetMode="External" Id="R7664110013144b8c" /></Relationships>
</file>

<file path=word/_rels/header2.xml.rels>&#65279;<?xml version="1.0" encoding="utf-8"?><Relationships xmlns="http://schemas.openxmlformats.org/package/2006/relationships"><Relationship Type="http://schemas.openxmlformats.org/officeDocument/2006/relationships/hyperlink" Target="https://www.20087.com/2009-04/R_2009_2010siliaojiagongjingzhengduishBaoGao.html" TargetMode="External" Id="Rf81c1a6ecc8c4f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2009-04-20T01:57:00Z</dcterms:created>
  <dcterms:modified xsi:type="dcterms:W3CDTF">2009-04-20T02:57:00Z</dcterms:modified>
  <dc:subject>2009-2010年中国饲料加工行业竞争对手深度调查研究分析报告</dc:subject>
  <dc:title>2009-2010年中国饲料加工行业竞争对手深度调查研究分析报告</dc:title>
  <cp:keywords>2009-2010年中国饲料加工行业竞争对手深度调查研究分析报告</cp:keywords>
  <dc:description>2009-2010年中国饲料加工行业竞争对手深度调查研究分析报告</dc:description>
</cp:coreProperties>
</file>