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05972651c4313" w:history="1">
              <w:r>
                <w:rPr>
                  <w:rStyle w:val="Hyperlink"/>
                </w:rPr>
                <w:t>2009-2012年中国切削液市场调查与投资咨询研究报告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05972651c4313" w:history="1">
              <w:r>
                <w:rPr>
                  <w:rStyle w:val="Hyperlink"/>
                </w:rPr>
                <w:t>2009-2012年中国切削液市场调查与投资咨询研究报告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305972651c4313" w:history="1">
                <w:r>
                  <w:rPr>
                    <w:rStyle w:val="Hyperlink"/>
                  </w:rPr>
                  <w:t>https://www.20087.com/2009-04/R_2009_2012qiexiaoyeshichangdiaochayutBaoGao.html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305972651c4313" w:history="1">
        <w:r>
          <w:rPr>
            <w:rStyle w:val="Hyperlink"/>
          </w:rPr>
          <w:t>2009-2012年中国切削液市场调查与投资咨询研究报告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305972651c4313" w:history="1">
        <w:r>
          <w:rPr>
            <w:rStyle w:val="Hyperlink"/>
          </w:rPr>
          <w:t>2009-2012年中国切削液市场调查与投资咨询研究报告</w:t>
        </w:r>
      </w:hyperlink>
      <w:r>
        <w:rPr>
          <w:rFonts w:hint="eastAsia"/>
        </w:rPr>
        <w:t>》首先介绍了切削液行业及其相关行业等，接着分析了国际国内切削液行业的发展概况，然后分别介绍了中国切削液进出口情况。随后，详细分析了相关行业对切削液行业发展的影响，并对切削液行业的投资风险、资源、发展及相关政策等进行了详细的数据分析。报告同时给出了切削液行业重点企业运营状况分析。最后报告分析了切削液行业的投资潜力及未来发展前景。</w:t>
      </w:r>
      <w:r>
        <w:rPr>
          <w:rFonts w:hint="eastAsia"/>
        </w:rPr>
        <w:br/>
      </w:r>
      <w:r>
        <w:rPr>
          <w:rFonts w:hint="eastAsia"/>
        </w:rPr>
        <w:t>　　《</w:t>
      </w:r>
      <w:hyperlink r:id="Rb8305972651c4313" w:history="1">
        <w:r>
          <w:rPr>
            <w:rStyle w:val="Hyperlink"/>
          </w:rPr>
          <w:t>2009-2012年中国切削液市场调查与投资咨询研究报告</w:t>
        </w:r>
      </w:hyperlink>
      <w:r>
        <w:rPr>
          <w:rFonts w:hint="eastAsia"/>
        </w:rPr>
        <w:t>》由咨询（北京）有限公司切削液行业研究组的专家根据国家统计局、国家发展和改革委员会、海关总署、中国切削液协会、切削液研究所的权威统计数据和文献，同时结合咨询（北京）有限公司市场调研部门专职调研数据分析师的第一手资料撰写而成，对2008-2012年我国切削液行业的发展趋势进行了深度的分析及预测。该报告是您想了解此行业或进行投资、企业决策不可缺少的参考资章 2007-2008年世界切削液产业发展形势分析</w:t>
      </w:r>
      <w:r>
        <w:rPr>
          <w:rFonts w:hint="eastAsia"/>
        </w:rPr>
        <w:br/>
      </w:r>
      <w:r>
        <w:rPr>
          <w:rFonts w:hint="eastAsia"/>
        </w:rPr>
        <w:t>　　第一节 2007-2008年世界切削液产业发展概况分析</w:t>
      </w:r>
      <w:r>
        <w:rPr>
          <w:rFonts w:hint="eastAsia"/>
        </w:rPr>
        <w:br/>
      </w:r>
      <w:r>
        <w:rPr>
          <w:rFonts w:hint="eastAsia"/>
        </w:rPr>
        <w:t>　　　　一、世界各国切削液产业相关政策分析</w:t>
      </w:r>
      <w:r>
        <w:rPr>
          <w:rFonts w:hint="eastAsia"/>
        </w:rPr>
        <w:br/>
      </w:r>
      <w:r>
        <w:rPr>
          <w:rFonts w:hint="eastAsia"/>
        </w:rPr>
        <w:t>　　　　二、2007-2008年世界切削液生产技术发展分析</w:t>
      </w:r>
      <w:r>
        <w:rPr>
          <w:rFonts w:hint="eastAsia"/>
        </w:rPr>
        <w:br/>
      </w:r>
      <w:r>
        <w:rPr>
          <w:rFonts w:hint="eastAsia"/>
        </w:rPr>
        <w:t>　　　　三、世界切削液上下游产业发展动态分析</w:t>
      </w:r>
      <w:r>
        <w:rPr>
          <w:rFonts w:hint="eastAsia"/>
        </w:rPr>
        <w:br/>
      </w:r>
      <w:r>
        <w:rPr>
          <w:rFonts w:hint="eastAsia"/>
        </w:rPr>
        <w:t>　　第二节 2007-2008年世界切削液市场运行状况分析</w:t>
      </w:r>
      <w:r>
        <w:rPr>
          <w:rFonts w:hint="eastAsia"/>
        </w:rPr>
        <w:br/>
      </w:r>
      <w:r>
        <w:rPr>
          <w:rFonts w:hint="eastAsia"/>
        </w:rPr>
        <w:t>　　第三节 2009-2012年世界切削液产业发展趋势预测分析</w:t>
      </w:r>
      <w:r>
        <w:rPr>
          <w:rFonts w:hint="eastAsia"/>
        </w:rPr>
        <w:br/>
      </w:r>
      <w:r>
        <w:rPr>
          <w:rFonts w:hint="eastAsia"/>
        </w:rPr>
        <w:br/>
      </w:r>
      <w:r>
        <w:rPr>
          <w:rFonts w:hint="eastAsia"/>
        </w:rPr>
        <w:t>第二章 2007-2008年中国切削液产业发展环境分析</w:t>
      </w:r>
      <w:r>
        <w:rPr>
          <w:rFonts w:hint="eastAsia"/>
        </w:rPr>
        <w:br/>
      </w:r>
      <w:r>
        <w:rPr>
          <w:rFonts w:hint="eastAsia"/>
        </w:rPr>
        <w:t>　　第一节 2007-2008年中国切削液产业经济发展环境分析</w:t>
      </w:r>
      <w:r>
        <w:rPr>
          <w:rFonts w:hint="eastAsia"/>
        </w:rPr>
        <w:br/>
      </w:r>
      <w:r>
        <w:rPr>
          <w:rFonts w:hint="eastAsia"/>
        </w:rPr>
        <w:t>　　　　一、宏观经济发展状况分析人民币升值分析</w:t>
      </w:r>
      <w:r>
        <w:rPr>
          <w:rFonts w:hint="eastAsia"/>
        </w:rPr>
        <w:br/>
      </w:r>
      <w:r>
        <w:rPr>
          <w:rFonts w:hint="eastAsia"/>
        </w:rPr>
        <w:t>　　第二节 2007-2008年中国切削液产业政策发展环境分析</w:t>
      </w:r>
      <w:r>
        <w:rPr>
          <w:rFonts w:hint="eastAsia"/>
        </w:rPr>
        <w:br/>
      </w:r>
      <w:r>
        <w:rPr>
          <w:rFonts w:hint="eastAsia"/>
        </w:rPr>
        <w:t>　　　　一、切削液产业相关政策颁布状况分析</w:t>
      </w:r>
      <w:r>
        <w:rPr>
          <w:rFonts w:hint="eastAsia"/>
        </w:rPr>
        <w:br/>
      </w:r>
      <w:r>
        <w:rPr>
          <w:rFonts w:hint="eastAsia"/>
        </w:rPr>
        <w:t>　　　　二、切削液产品进出口关税分析</w:t>
      </w:r>
      <w:r>
        <w:rPr>
          <w:rFonts w:hint="eastAsia"/>
        </w:rPr>
        <w:br/>
      </w:r>
      <w:r>
        <w:rPr>
          <w:rFonts w:hint="eastAsia"/>
        </w:rPr>
        <w:t>　　　　三、产业生产标准分析</w:t>
      </w:r>
      <w:r>
        <w:rPr>
          <w:rFonts w:hint="eastAsia"/>
        </w:rPr>
        <w:br/>
      </w:r>
      <w:r>
        <w:rPr>
          <w:rFonts w:hint="eastAsia"/>
        </w:rPr>
        <w:br/>
      </w:r>
      <w:r>
        <w:rPr>
          <w:rFonts w:hint="eastAsia"/>
        </w:rPr>
        <w:t>第三章 2007-2008年中国切削液产业营运格局分析</w:t>
      </w:r>
      <w:r>
        <w:rPr>
          <w:rFonts w:hint="eastAsia"/>
        </w:rPr>
        <w:br/>
      </w:r>
      <w:r>
        <w:rPr>
          <w:rFonts w:hint="eastAsia"/>
        </w:rPr>
        <w:t>　　第一节 2007-2008年中国切削液产业发展状况分析</w:t>
      </w:r>
      <w:r>
        <w:rPr>
          <w:rFonts w:hint="eastAsia"/>
        </w:rPr>
        <w:br/>
      </w:r>
      <w:r>
        <w:rPr>
          <w:rFonts w:hint="eastAsia"/>
        </w:rPr>
        <w:t>　　　　一、产业生命周期发展分析</w:t>
      </w:r>
      <w:r>
        <w:rPr>
          <w:rFonts w:hint="eastAsia"/>
        </w:rPr>
        <w:br/>
      </w:r>
      <w:r>
        <w:rPr>
          <w:rFonts w:hint="eastAsia"/>
        </w:rPr>
        <w:t>　　　　二、产业规模发展特点分析</w:t>
      </w:r>
      <w:r>
        <w:rPr>
          <w:rFonts w:hint="eastAsia"/>
        </w:rPr>
        <w:br/>
      </w:r>
      <w:r>
        <w:rPr>
          <w:rFonts w:hint="eastAsia"/>
        </w:rPr>
        <w:t>　　　　三、产业品牌发展分析</w:t>
      </w:r>
      <w:r>
        <w:rPr>
          <w:rFonts w:hint="eastAsia"/>
        </w:rPr>
        <w:br/>
      </w:r>
      <w:r>
        <w:rPr>
          <w:rFonts w:hint="eastAsia"/>
        </w:rPr>
        <w:t>　　第二节 2007-2008年中国切削液产业发展存在的问题分析</w:t>
      </w:r>
      <w:r>
        <w:rPr>
          <w:rFonts w:hint="eastAsia"/>
        </w:rPr>
        <w:br/>
      </w:r>
      <w:r>
        <w:rPr>
          <w:rFonts w:hint="eastAsia"/>
        </w:rPr>
        <w:t>　　　　一、广告宣传问题分析</w:t>
      </w:r>
      <w:r>
        <w:rPr>
          <w:rFonts w:hint="eastAsia"/>
        </w:rPr>
        <w:br/>
      </w:r>
      <w:r>
        <w:rPr>
          <w:rFonts w:hint="eastAsia"/>
        </w:rPr>
        <w:t>　　　　二、产品质量问题分析</w:t>
      </w:r>
      <w:r>
        <w:rPr>
          <w:rFonts w:hint="eastAsia"/>
        </w:rPr>
        <w:br/>
      </w:r>
      <w:r>
        <w:rPr>
          <w:rFonts w:hint="eastAsia"/>
        </w:rPr>
        <w:t>　　　　三、服务态度问题分析</w:t>
      </w:r>
      <w:r>
        <w:rPr>
          <w:rFonts w:hint="eastAsia"/>
        </w:rPr>
        <w:br/>
      </w:r>
      <w:r>
        <w:rPr>
          <w:rFonts w:hint="eastAsia"/>
        </w:rPr>
        <w:t>　　第三节 2007-2008年中国切削液产业发展对策分析</w:t>
      </w:r>
      <w:r>
        <w:rPr>
          <w:rFonts w:hint="eastAsia"/>
        </w:rPr>
        <w:br/>
      </w:r>
      <w:r>
        <w:rPr>
          <w:rFonts w:hint="eastAsia"/>
        </w:rPr>
        <w:br/>
      </w:r>
      <w:r>
        <w:rPr>
          <w:rFonts w:hint="eastAsia"/>
        </w:rPr>
        <w:t>第四章 2007-2008年中国切削液市场深度调研分析</w:t>
      </w:r>
      <w:r>
        <w:rPr>
          <w:rFonts w:hint="eastAsia"/>
        </w:rPr>
        <w:br/>
      </w:r>
      <w:r>
        <w:rPr>
          <w:rFonts w:hint="eastAsia"/>
        </w:rPr>
        <w:t>　　第一节 2007-2008年中国切削液市场发展整体状况分析</w:t>
      </w:r>
      <w:r>
        <w:rPr>
          <w:rFonts w:hint="eastAsia"/>
        </w:rPr>
        <w:br/>
      </w:r>
      <w:r>
        <w:rPr>
          <w:rFonts w:hint="eastAsia"/>
        </w:rPr>
        <w:t>　　　　一、产品细分市场需求状况分析</w:t>
      </w:r>
      <w:r>
        <w:rPr>
          <w:rFonts w:hint="eastAsia"/>
        </w:rPr>
        <w:br/>
      </w:r>
      <w:r>
        <w:rPr>
          <w:rFonts w:hint="eastAsia"/>
        </w:rPr>
        <w:t>　　　　二、产品市场产量统计分析</w:t>
      </w:r>
      <w:r>
        <w:rPr>
          <w:rFonts w:hint="eastAsia"/>
        </w:rPr>
        <w:br/>
      </w:r>
      <w:r>
        <w:rPr>
          <w:rFonts w:hint="eastAsia"/>
        </w:rPr>
        <w:t>　　第二节 2007-2008年中国切削液市场价格发展分析</w:t>
      </w:r>
      <w:r>
        <w:rPr>
          <w:rFonts w:hint="eastAsia"/>
        </w:rPr>
        <w:br/>
      </w:r>
      <w:r>
        <w:rPr>
          <w:rFonts w:hint="eastAsia"/>
        </w:rPr>
        <w:t>　　　　一、产品市场价格走势分析</w:t>
      </w:r>
      <w:r>
        <w:rPr>
          <w:rFonts w:hint="eastAsia"/>
        </w:rPr>
        <w:br/>
      </w:r>
      <w:r>
        <w:rPr>
          <w:rFonts w:hint="eastAsia"/>
        </w:rPr>
        <w:t>　　　　二、影响中国切削液价格走势因素分析</w:t>
      </w:r>
      <w:r>
        <w:rPr>
          <w:rFonts w:hint="eastAsia"/>
        </w:rPr>
        <w:br/>
      </w:r>
      <w:r>
        <w:rPr>
          <w:rFonts w:hint="eastAsia"/>
        </w:rPr>
        <w:t>　　第三节 2007-2008年中国切削液市场细分进出口状况分析</w:t>
      </w:r>
      <w:r>
        <w:rPr>
          <w:rFonts w:hint="eastAsia"/>
        </w:rPr>
        <w:br/>
      </w:r>
      <w:r>
        <w:rPr>
          <w:rFonts w:hint="eastAsia"/>
        </w:rPr>
        <w:t>　　　　一、产品进出口数量分析</w:t>
      </w:r>
      <w:r>
        <w:rPr>
          <w:rFonts w:hint="eastAsia"/>
        </w:rPr>
        <w:br/>
      </w:r>
      <w:r>
        <w:rPr>
          <w:rFonts w:hint="eastAsia"/>
        </w:rPr>
        <w:t>　　　　二、产品进出口价格走势分析</w:t>
      </w:r>
      <w:r>
        <w:rPr>
          <w:rFonts w:hint="eastAsia"/>
        </w:rPr>
        <w:br/>
      </w:r>
      <w:r>
        <w:rPr>
          <w:rFonts w:hint="eastAsia"/>
        </w:rPr>
        <w:t>　　　　三、产品进出口国家分析</w:t>
      </w:r>
      <w:r>
        <w:rPr>
          <w:rFonts w:hint="eastAsia"/>
        </w:rPr>
        <w:br/>
      </w:r>
      <w:r>
        <w:rPr>
          <w:rFonts w:hint="eastAsia"/>
        </w:rPr>
        <w:br/>
      </w:r>
      <w:r>
        <w:rPr>
          <w:rFonts w:hint="eastAsia"/>
        </w:rPr>
        <w:t>第五章 2007-2008年中国切削液产品市场细分需求状况分析</w:t>
      </w:r>
      <w:r>
        <w:rPr>
          <w:rFonts w:hint="eastAsia"/>
        </w:rPr>
        <w:br/>
      </w:r>
      <w:r>
        <w:rPr>
          <w:rFonts w:hint="eastAsia"/>
        </w:rPr>
        <w:t>　　第一节 水基切削液</w:t>
      </w:r>
      <w:r>
        <w:rPr>
          <w:rFonts w:hint="eastAsia"/>
        </w:rPr>
        <w:br/>
      </w:r>
      <w:r>
        <w:rPr>
          <w:rFonts w:hint="eastAsia"/>
        </w:rPr>
        <w:t>　　第二节 油基切削液</w:t>
      </w:r>
      <w:r>
        <w:rPr>
          <w:rFonts w:hint="eastAsia"/>
        </w:rPr>
        <w:br/>
      </w:r>
      <w:r>
        <w:rPr>
          <w:rFonts w:hint="eastAsia"/>
        </w:rPr>
        <w:br/>
      </w:r>
      <w:r>
        <w:rPr>
          <w:rFonts w:hint="eastAsia"/>
        </w:rPr>
        <w:t>第六章 2007-2008年中国切削液产业竞争格局分析</w:t>
      </w:r>
      <w:r>
        <w:rPr>
          <w:rFonts w:hint="eastAsia"/>
        </w:rPr>
        <w:br/>
      </w:r>
      <w:r>
        <w:rPr>
          <w:rFonts w:hint="eastAsia"/>
        </w:rPr>
        <w:t>　　第一节 2007-2008年中国切削液产业技术竞争分析</w:t>
      </w:r>
      <w:r>
        <w:rPr>
          <w:rFonts w:hint="eastAsia"/>
        </w:rPr>
        <w:br/>
      </w:r>
      <w:r>
        <w:rPr>
          <w:rFonts w:hint="eastAsia"/>
        </w:rPr>
        <w:t>　　　　一、外企占据中国高端产品市场</w:t>
      </w:r>
      <w:r>
        <w:rPr>
          <w:rFonts w:hint="eastAsia"/>
        </w:rPr>
        <w:br/>
      </w:r>
      <w:r>
        <w:rPr>
          <w:rFonts w:hint="eastAsia"/>
        </w:rPr>
        <w:t>　　　　二、2007-2008年切削液产业技术竞争分析</w:t>
      </w:r>
      <w:r>
        <w:rPr>
          <w:rFonts w:hint="eastAsia"/>
        </w:rPr>
        <w:br/>
      </w:r>
      <w:r>
        <w:rPr>
          <w:rFonts w:hint="eastAsia"/>
        </w:rPr>
        <w:t>　　第二节 2007-2008年中国切削液产品品牌竞争分析</w:t>
      </w:r>
      <w:r>
        <w:rPr>
          <w:rFonts w:hint="eastAsia"/>
        </w:rPr>
        <w:br/>
      </w:r>
      <w:r>
        <w:rPr>
          <w:rFonts w:hint="eastAsia"/>
        </w:rPr>
        <w:t>　　　　一、中国产品品牌市场占有率分析</w:t>
      </w:r>
      <w:r>
        <w:rPr>
          <w:rFonts w:hint="eastAsia"/>
        </w:rPr>
        <w:br/>
      </w:r>
      <w:r>
        <w:rPr>
          <w:rFonts w:hint="eastAsia"/>
        </w:rPr>
        <w:t>　　　　二、世界品牌发展借鉴分析</w:t>
      </w:r>
      <w:r>
        <w:rPr>
          <w:rFonts w:hint="eastAsia"/>
        </w:rPr>
        <w:br/>
      </w:r>
      <w:r>
        <w:rPr>
          <w:rFonts w:hint="eastAsia"/>
        </w:rPr>
        <w:t>　　　　三、中国产品品牌与世界品牌竞争分析</w:t>
      </w:r>
      <w:r>
        <w:rPr>
          <w:rFonts w:hint="eastAsia"/>
        </w:rPr>
        <w:br/>
      </w:r>
      <w:r>
        <w:rPr>
          <w:rFonts w:hint="eastAsia"/>
        </w:rPr>
        <w:t>　　第三节 2007-2008年中国切削液产业竞争存在的问题分析</w:t>
      </w:r>
      <w:r>
        <w:rPr>
          <w:rFonts w:hint="eastAsia"/>
        </w:rPr>
        <w:br/>
      </w:r>
      <w:r>
        <w:rPr>
          <w:rFonts w:hint="eastAsia"/>
        </w:rPr>
        <w:br/>
      </w:r>
      <w:r>
        <w:rPr>
          <w:rFonts w:hint="eastAsia"/>
        </w:rPr>
        <w:t>第七章 2007-2008年中国切削液行业主体企业发展战略及竞争力分析</w:t>
      </w:r>
      <w:r>
        <w:rPr>
          <w:rFonts w:hint="eastAsia"/>
        </w:rPr>
        <w:br/>
      </w:r>
      <w:r>
        <w:rPr>
          <w:rFonts w:hint="eastAsia"/>
        </w:rPr>
        <w:t>　　第一节 深圳屹峰化学材料有限公司</w:t>
      </w:r>
      <w:r>
        <w:rPr>
          <w:rFonts w:hint="eastAsia"/>
        </w:rPr>
        <w:br/>
      </w:r>
      <w:r>
        <w:rPr>
          <w:rFonts w:hint="eastAsia"/>
        </w:rPr>
        <w:t>　　　　一、企业基本概况分析</w:t>
      </w:r>
      <w:r>
        <w:rPr>
          <w:rFonts w:hint="eastAsia"/>
        </w:rPr>
        <w:br/>
      </w:r>
      <w:r>
        <w:rPr>
          <w:rFonts w:hint="eastAsia"/>
        </w:rPr>
        <w:t>　　　　二、2004-2007年深圳屹峰化学材料有限公司财务状况分析</w:t>
      </w:r>
      <w:r>
        <w:rPr>
          <w:rFonts w:hint="eastAsia"/>
        </w:rPr>
        <w:br/>
      </w:r>
      <w:r>
        <w:rPr>
          <w:rFonts w:hint="eastAsia"/>
        </w:rPr>
        <w:t>　　　　三、2004-2007年深圳屹峰化学材料有限公司竞争战略分析</w:t>
      </w:r>
      <w:r>
        <w:rPr>
          <w:rFonts w:hint="eastAsia"/>
        </w:rPr>
        <w:br/>
      </w:r>
      <w:r>
        <w:rPr>
          <w:rFonts w:hint="eastAsia"/>
        </w:rPr>
        <w:t>　　　　四、企业成长性分析</w:t>
      </w:r>
      <w:r>
        <w:rPr>
          <w:rFonts w:hint="eastAsia"/>
        </w:rPr>
        <w:br/>
      </w:r>
      <w:r>
        <w:rPr>
          <w:rFonts w:hint="eastAsia"/>
        </w:rPr>
        <w:t>　　第二节 南京科润精细化工有限公司</w:t>
      </w:r>
      <w:r>
        <w:rPr>
          <w:rFonts w:hint="eastAsia"/>
        </w:rPr>
        <w:br/>
      </w:r>
      <w:r>
        <w:rPr>
          <w:rFonts w:hint="eastAsia"/>
        </w:rPr>
        <w:t>　　　　一、企业基本概况分析</w:t>
      </w:r>
      <w:r>
        <w:rPr>
          <w:rFonts w:hint="eastAsia"/>
        </w:rPr>
        <w:br/>
      </w:r>
      <w:r>
        <w:rPr>
          <w:rFonts w:hint="eastAsia"/>
        </w:rPr>
        <w:t>　　　　二、2004-2007年南京科润精细化工有限公司财务状况分析</w:t>
      </w:r>
      <w:r>
        <w:rPr>
          <w:rFonts w:hint="eastAsia"/>
        </w:rPr>
        <w:br/>
      </w:r>
      <w:r>
        <w:rPr>
          <w:rFonts w:hint="eastAsia"/>
        </w:rPr>
        <w:t>　　　　三、2004-2007年南京科润精细化工有限公司竞争战略分析</w:t>
      </w:r>
      <w:r>
        <w:rPr>
          <w:rFonts w:hint="eastAsia"/>
        </w:rPr>
        <w:br/>
      </w:r>
      <w:r>
        <w:rPr>
          <w:rFonts w:hint="eastAsia"/>
        </w:rPr>
        <w:t>　　　　四、企业成长性分析</w:t>
      </w:r>
      <w:r>
        <w:rPr>
          <w:rFonts w:hint="eastAsia"/>
        </w:rPr>
        <w:br/>
      </w:r>
      <w:r>
        <w:rPr>
          <w:rFonts w:hint="eastAsia"/>
        </w:rPr>
        <w:t>　　第三节 南通科星化工有限公司</w:t>
      </w:r>
      <w:r>
        <w:rPr>
          <w:rFonts w:hint="eastAsia"/>
        </w:rPr>
        <w:br/>
      </w:r>
      <w:r>
        <w:rPr>
          <w:rFonts w:hint="eastAsia"/>
        </w:rPr>
        <w:t>　　　　一、企业基本概况分析</w:t>
      </w:r>
      <w:r>
        <w:rPr>
          <w:rFonts w:hint="eastAsia"/>
        </w:rPr>
        <w:br/>
      </w:r>
      <w:r>
        <w:rPr>
          <w:rFonts w:hint="eastAsia"/>
        </w:rPr>
        <w:t>　　　　二、2004-2007年南通科星化工有限公司财务状况分析</w:t>
      </w:r>
      <w:r>
        <w:rPr>
          <w:rFonts w:hint="eastAsia"/>
        </w:rPr>
        <w:br/>
      </w:r>
      <w:r>
        <w:rPr>
          <w:rFonts w:hint="eastAsia"/>
        </w:rPr>
        <w:t>　　　　三、2004-2007年南通科星化工有限公司竞争战略分析</w:t>
      </w:r>
      <w:r>
        <w:rPr>
          <w:rFonts w:hint="eastAsia"/>
        </w:rPr>
        <w:br/>
      </w:r>
      <w:r>
        <w:rPr>
          <w:rFonts w:hint="eastAsia"/>
        </w:rPr>
        <w:t>　　　　四、企业成长性分析</w:t>
      </w:r>
      <w:r>
        <w:rPr>
          <w:rFonts w:hint="eastAsia"/>
        </w:rPr>
        <w:br/>
      </w:r>
      <w:r>
        <w:rPr>
          <w:rFonts w:hint="eastAsia"/>
        </w:rPr>
        <w:t>　　第四节 天津泰伦特化学有限公司</w:t>
      </w:r>
      <w:r>
        <w:rPr>
          <w:rFonts w:hint="eastAsia"/>
        </w:rPr>
        <w:br/>
      </w:r>
      <w:r>
        <w:rPr>
          <w:rFonts w:hint="eastAsia"/>
        </w:rPr>
        <w:t>　　　　一、企业基本概况分析</w:t>
      </w:r>
      <w:r>
        <w:rPr>
          <w:rFonts w:hint="eastAsia"/>
        </w:rPr>
        <w:br/>
      </w:r>
      <w:r>
        <w:rPr>
          <w:rFonts w:hint="eastAsia"/>
        </w:rPr>
        <w:t>　　　　二、2004-2007年天津泰伦特化学有限公司财务状况分析</w:t>
      </w:r>
      <w:r>
        <w:rPr>
          <w:rFonts w:hint="eastAsia"/>
        </w:rPr>
        <w:br/>
      </w:r>
      <w:r>
        <w:rPr>
          <w:rFonts w:hint="eastAsia"/>
        </w:rPr>
        <w:t>　　　　三、2004-2007年天津泰伦特化学有限公司竞争战略分析</w:t>
      </w:r>
      <w:r>
        <w:rPr>
          <w:rFonts w:hint="eastAsia"/>
        </w:rPr>
        <w:br/>
      </w:r>
      <w:r>
        <w:rPr>
          <w:rFonts w:hint="eastAsia"/>
        </w:rPr>
        <w:t>　　　　四、企业成长性分析</w:t>
      </w:r>
      <w:r>
        <w:rPr>
          <w:rFonts w:hint="eastAsia"/>
        </w:rPr>
        <w:br/>
      </w:r>
      <w:r>
        <w:rPr>
          <w:rFonts w:hint="eastAsia"/>
        </w:rPr>
        <w:br/>
      </w:r>
      <w:r>
        <w:rPr>
          <w:rFonts w:hint="eastAsia"/>
        </w:rPr>
        <w:t>第八章 2007-2008年中国切削液应用领域局势发展状况分析</w:t>
      </w:r>
      <w:r>
        <w:rPr>
          <w:rFonts w:hint="eastAsia"/>
        </w:rPr>
        <w:br/>
      </w:r>
      <w:r>
        <w:rPr>
          <w:rFonts w:hint="eastAsia"/>
        </w:rPr>
        <w:t>　　第一节 航空</w:t>
      </w:r>
      <w:r>
        <w:rPr>
          <w:rFonts w:hint="eastAsia"/>
        </w:rPr>
        <w:br/>
      </w:r>
      <w:r>
        <w:rPr>
          <w:rFonts w:hint="eastAsia"/>
        </w:rPr>
        <w:t>　　第二节 切削加工</w:t>
      </w:r>
      <w:r>
        <w:rPr>
          <w:rFonts w:hint="eastAsia"/>
        </w:rPr>
        <w:br/>
      </w:r>
      <w:r>
        <w:rPr>
          <w:rFonts w:hint="eastAsia"/>
        </w:rPr>
        <w:br/>
      </w:r>
      <w:r>
        <w:rPr>
          <w:rFonts w:hint="eastAsia"/>
        </w:rPr>
        <w:t>第九章 2009-2012年中国切削液产业发展前景趋势预测分析</w:t>
      </w:r>
      <w:r>
        <w:rPr>
          <w:rFonts w:hint="eastAsia"/>
        </w:rPr>
        <w:br/>
      </w:r>
      <w:r>
        <w:rPr>
          <w:rFonts w:hint="eastAsia"/>
        </w:rPr>
        <w:t>　　第一节 2009-2012年中国切削液产业发展前景趋势预测分析</w:t>
      </w:r>
      <w:r>
        <w:rPr>
          <w:rFonts w:hint="eastAsia"/>
        </w:rPr>
        <w:br/>
      </w:r>
      <w:r>
        <w:rPr>
          <w:rFonts w:hint="eastAsia"/>
        </w:rPr>
        <w:t>　　　　一、切削液市场环保化趋势明显</w:t>
      </w:r>
      <w:r>
        <w:rPr>
          <w:rFonts w:hint="eastAsia"/>
        </w:rPr>
        <w:br/>
      </w:r>
      <w:r>
        <w:rPr>
          <w:rFonts w:hint="eastAsia"/>
        </w:rPr>
        <w:t>　　　　二、高技术、高性能产品将得到更广泛应用</w:t>
      </w:r>
      <w:r>
        <w:rPr>
          <w:rFonts w:hint="eastAsia"/>
        </w:rPr>
        <w:br/>
      </w:r>
      <w:r>
        <w:rPr>
          <w:rFonts w:hint="eastAsia"/>
        </w:rPr>
        <w:t>　　　　三、切削液产品研发重点</w:t>
      </w:r>
      <w:r>
        <w:rPr>
          <w:rFonts w:hint="eastAsia"/>
        </w:rPr>
        <w:br/>
      </w:r>
      <w:r>
        <w:rPr>
          <w:rFonts w:hint="eastAsia"/>
        </w:rPr>
        <w:t>　　第二节 2009-2012年中国切削液市场发展预测分析</w:t>
      </w:r>
      <w:r>
        <w:rPr>
          <w:rFonts w:hint="eastAsia"/>
        </w:rPr>
        <w:br/>
      </w:r>
      <w:r>
        <w:rPr>
          <w:rFonts w:hint="eastAsia"/>
        </w:rPr>
        <w:t>　　　　一、产量预测分析</w:t>
      </w:r>
      <w:r>
        <w:rPr>
          <w:rFonts w:hint="eastAsia"/>
        </w:rPr>
        <w:br/>
      </w:r>
      <w:r>
        <w:rPr>
          <w:rFonts w:hint="eastAsia"/>
        </w:rPr>
        <w:t>　　　　二、价格走势分析</w:t>
      </w:r>
      <w:r>
        <w:rPr>
          <w:rFonts w:hint="eastAsia"/>
        </w:rPr>
        <w:br/>
      </w:r>
      <w:r>
        <w:rPr>
          <w:rFonts w:hint="eastAsia"/>
        </w:rPr>
        <w:t>　　　　三、进出口预测分析</w:t>
      </w:r>
      <w:r>
        <w:rPr>
          <w:rFonts w:hint="eastAsia"/>
        </w:rPr>
        <w:br/>
      </w:r>
      <w:r>
        <w:rPr>
          <w:rFonts w:hint="eastAsia"/>
        </w:rPr>
        <w:t>　　　　四、行业销售收入预测分析</w:t>
      </w:r>
      <w:r>
        <w:rPr>
          <w:rFonts w:hint="eastAsia"/>
        </w:rPr>
        <w:br/>
      </w:r>
      <w:r>
        <w:rPr>
          <w:rFonts w:hint="eastAsia"/>
        </w:rPr>
        <w:t>　　　　五、行业资产总额预测分析</w:t>
      </w:r>
      <w:r>
        <w:rPr>
          <w:rFonts w:hint="eastAsia"/>
        </w:rPr>
        <w:br/>
      </w:r>
      <w:r>
        <w:rPr>
          <w:rFonts w:hint="eastAsia"/>
        </w:rPr>
        <w:t>　　　　六、行业利润总额预测分析</w:t>
      </w:r>
      <w:r>
        <w:rPr>
          <w:rFonts w:hint="eastAsia"/>
        </w:rPr>
        <w:br/>
      </w:r>
      <w:r>
        <w:rPr>
          <w:rFonts w:hint="eastAsia"/>
        </w:rPr>
        <w:br/>
      </w:r>
      <w:r>
        <w:rPr>
          <w:rFonts w:hint="eastAsia"/>
        </w:rPr>
        <w:t>第十章 2009-2012年中国切削液行业投资机会与风险分析</w:t>
      </w:r>
      <w:r>
        <w:rPr>
          <w:rFonts w:hint="eastAsia"/>
        </w:rPr>
        <w:br/>
      </w:r>
      <w:r>
        <w:rPr>
          <w:rFonts w:hint="eastAsia"/>
        </w:rPr>
        <w:t>　　第一节 2009-2012年中国切削液行业投资环境分析</w:t>
      </w:r>
      <w:r>
        <w:rPr>
          <w:rFonts w:hint="eastAsia"/>
        </w:rPr>
        <w:br/>
      </w:r>
      <w:r>
        <w:rPr>
          <w:rFonts w:hint="eastAsia"/>
        </w:rPr>
        <w:t>　　第二节 2009-2012年中国切削液行业投资周期分析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2009-2012年中国切削液行业投资机会分析</w:t>
      </w:r>
      <w:r>
        <w:rPr>
          <w:rFonts w:hint="eastAsia"/>
        </w:rPr>
        <w:br/>
      </w:r>
      <w:r>
        <w:rPr>
          <w:rFonts w:hint="eastAsia"/>
        </w:rPr>
        <w:t>　　　　一、吸引力分析</w:t>
      </w:r>
      <w:r>
        <w:rPr>
          <w:rFonts w:hint="eastAsia"/>
        </w:rPr>
        <w:br/>
      </w:r>
      <w:r>
        <w:rPr>
          <w:rFonts w:hint="eastAsia"/>
        </w:rPr>
        <w:t>　　　　二、盈利水平分析</w:t>
      </w:r>
      <w:r>
        <w:rPr>
          <w:rFonts w:hint="eastAsia"/>
        </w:rPr>
        <w:br/>
      </w:r>
      <w:r>
        <w:rPr>
          <w:rFonts w:hint="eastAsia"/>
        </w:rPr>
        <w:t>　　　　三、融资方式分析</w:t>
      </w:r>
      <w:r>
        <w:rPr>
          <w:rFonts w:hint="eastAsia"/>
        </w:rPr>
        <w:br/>
      </w:r>
      <w:r>
        <w:rPr>
          <w:rFonts w:hint="eastAsia"/>
        </w:rPr>
        <w:t>　　第四节 (中⋅智⋅林)2009-2012年中国切削液行业投资风险预警分析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05972651c4313" w:history="1">
        <w:r>
          <w:rPr>
            <w:rStyle w:val="Hyperlink"/>
          </w:rPr>
          <w:t>2009-2012年中国切削液市场调查与投资咨询研究报告</w:t>
        </w:r>
      </w:hyperlink>
      <w:r>
        <w:rPr>
          <w:color w:val="C00000"/>
        </w:rPr>
        <w:t>》，报告编号：</w:t>
      </w:r>
      <w:r>
        <w:rPr>
          <w:rFonts w:hint="eastAsia"/>
          <w:color w:val="C00000"/>
        </w:rPr>
        <w:t>0271158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305972651c4313" w:history="1">
        <w:r>
          <w:rPr>
            <w:rStyle w:val="Hyperlink"/>
          </w:rPr>
          <w:t>https://www.20087.com/2009-04/R_2009_2012qiexiaoyeshichangdiaochayutBaoGao.html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6c359ea4f447c" w:history="1">
      <w:r>
        <w:rPr>
          <w:rStyle w:val="Hyperlink"/>
        </w:rPr>
        <w:t>2009-2012年中国切削液市场调查与投资咨询研究报告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qiexiaoyeshichangdiaochayutBaoGao.html" TargetMode="External" Id="Rb8305972651c4313" /></Relationships>
</file>

<file path=word/_rels/header2.xml.rels>&#65279;<?xml version="1.0" encoding="utf-8"?><Relationships xmlns="http://schemas.openxmlformats.org/package/2006/relationships"><Relationship Type="http://schemas.openxmlformats.org/officeDocument/2006/relationships/hyperlink" Target="https://www.20087.com/2009-04/R_2009_2012qiexiaoyeshichangdiaochayutBaoGao.html" TargetMode="External" Id="Rc956c359ea4f44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2009-04-14T03:57:00Z</dcterms:created>
  <dcterms:modified xsi:type="dcterms:W3CDTF">2009-04-14T04:57:00Z</dcterms:modified>
  <dc:subject>2009-2012年中国切削液市场调查与投资咨询研究报告</dc:subject>
  <dc:title>2009-2012年中国切削液市场调查与投资咨询研究报告</dc:title>
  <cp:keywords>2009-2012年中国切削液市场调查与投资咨询研究报告</cp:keywords>
  <dc:description>2009-2012年中国切削液市场调查与投资咨询研究报告</dc:description>
</cp:coreProperties>
</file>