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97b5c0ccd4a82" w:history="1">
              <w:r>
                <w:rPr>
                  <w:rStyle w:val="Hyperlink"/>
                </w:rPr>
                <w:t>2009-2012年中国电动汽车行业调研及投资前景预测报告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97b5c0ccd4a82" w:history="1">
              <w:r>
                <w:rPr>
                  <w:rStyle w:val="Hyperlink"/>
                </w:rPr>
                <w:t>2009-2012年中国电动汽车行业调研及投资前景预测报告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97b5c0ccd4a82" w:history="1">
                <w:r>
                  <w:rPr>
                    <w:rStyle w:val="Hyperlink"/>
                  </w:rPr>
                  <w:t>https://www.20087.com/2009-04/R_2009_2012diandongqichediaoyanjitouziBaoGao.html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97b5c0ccd4a82" w:history="1">
        <w:r>
          <w:rPr>
            <w:rStyle w:val="Hyperlink"/>
          </w:rPr>
          <w:t>2009-2012年中国电动汽车行业调研及投资前景预测报告</w:t>
        </w:r>
      </w:hyperlink>
      <w:r>
        <w:rPr>
          <w:rFonts w:hint="eastAsia"/>
        </w:rPr>
        <w:t>》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一、2009年电动车小型车全球销售情况</w:t>
      </w:r>
      <w:r>
        <w:rPr>
          <w:rFonts w:hint="eastAsia"/>
        </w:rPr>
        <w:br/>
      </w:r>
      <w:r>
        <w:rPr>
          <w:rFonts w:hint="eastAsia"/>
        </w:rPr>
        <w:t>　　　　二、2009年众车企寻求新能源代步工具</w:t>
      </w:r>
      <w:r>
        <w:rPr>
          <w:rFonts w:hint="eastAsia"/>
        </w:rPr>
        <w:br/>
      </w:r>
      <w:r>
        <w:rPr>
          <w:rFonts w:hint="eastAsia"/>
        </w:rPr>
        <w:t>　　　　三、2009年美国金融风暴威胁绿色能源项目</w:t>
      </w:r>
      <w:r>
        <w:rPr>
          <w:rFonts w:hint="eastAsia"/>
        </w:rPr>
        <w:br/>
      </w:r>
      <w:r>
        <w:rPr>
          <w:rFonts w:hint="eastAsia"/>
        </w:rPr>
        <w:t>　　　　四、2009年国外汽车企业靠新能源车“自救解困”</w:t>
      </w:r>
      <w:r>
        <w:rPr>
          <w:rFonts w:hint="eastAsia"/>
        </w:rPr>
        <w:br/>
      </w:r>
      <w:r>
        <w:rPr>
          <w:rFonts w:hint="eastAsia"/>
        </w:rPr>
        <w:t>　　　　五、2009年各国汽车巨头加大新能源汽车投资力度</w:t>
      </w:r>
      <w:r>
        <w:rPr>
          <w:rFonts w:hint="eastAsia"/>
        </w:rPr>
        <w:br/>
      </w:r>
      <w:r>
        <w:rPr>
          <w:rFonts w:hint="eastAsia"/>
        </w:rPr>
        <w:t>　　　　六、2009年跨国车企大力削减混合动力车型制造成本</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二、克莱斯勒</w:t>
      </w:r>
      <w:r>
        <w:rPr>
          <w:rFonts w:hint="eastAsia"/>
        </w:rPr>
        <w:br/>
      </w:r>
      <w:r>
        <w:rPr>
          <w:rFonts w:hint="eastAsia"/>
        </w:rPr>
        <w:t>　　　　三、现代</w:t>
      </w:r>
      <w:r>
        <w:rPr>
          <w:rFonts w:hint="eastAsia"/>
        </w:rPr>
        <w:br/>
      </w:r>
      <w:r>
        <w:rPr>
          <w:rFonts w:hint="eastAsia"/>
        </w:rPr>
        <w:t>　　　　四、通用</w:t>
      </w:r>
      <w:r>
        <w:rPr>
          <w:rFonts w:hint="eastAsia"/>
        </w:rPr>
        <w:br/>
      </w:r>
      <w:r>
        <w:rPr>
          <w:rFonts w:hint="eastAsia"/>
        </w:rPr>
        <w:t>　　　　五、丰田</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三、技术研发不断突破</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2009年我国电动汽车发展分析</w:t>
      </w:r>
      <w:r>
        <w:rPr>
          <w:rFonts w:hint="eastAsia"/>
        </w:rPr>
        <w:br/>
      </w:r>
      <w:r>
        <w:rPr>
          <w:rFonts w:hint="eastAsia"/>
        </w:rPr>
        <w:t>　　第一节 2009年我国电动汽车的发展情况分析</w:t>
      </w:r>
      <w:r>
        <w:rPr>
          <w:rFonts w:hint="eastAsia"/>
        </w:rPr>
        <w:br/>
      </w:r>
      <w:r>
        <w:rPr>
          <w:rFonts w:hint="eastAsia"/>
        </w:rPr>
        <w:t>　　　　一、电动汽车“三纵三横”布局显效</w:t>
      </w:r>
      <w:r>
        <w:rPr>
          <w:rFonts w:hint="eastAsia"/>
        </w:rPr>
        <w:br/>
      </w:r>
      <w:r>
        <w:rPr>
          <w:rFonts w:hint="eastAsia"/>
        </w:rPr>
        <w:t>　　　　二、2009年中国电动汽车商业化上路</w:t>
      </w:r>
      <w:r>
        <w:rPr>
          <w:rFonts w:hint="eastAsia"/>
        </w:rPr>
        <w:br/>
      </w:r>
      <w:r>
        <w:rPr>
          <w:rFonts w:hint="eastAsia"/>
        </w:rPr>
        <w:t>　　　　三、2009年比亚迪电动车上市新车分析</w:t>
      </w:r>
      <w:r>
        <w:rPr>
          <w:rFonts w:hint="eastAsia"/>
        </w:rPr>
        <w:br/>
      </w:r>
      <w:r>
        <w:rPr>
          <w:rFonts w:hint="eastAsia"/>
        </w:rPr>
        <w:t>　　　　四、2009年新能源可望成汽车业自主品牌突破口</w:t>
      </w:r>
      <w:r>
        <w:rPr>
          <w:rFonts w:hint="eastAsia"/>
        </w:rPr>
        <w:br/>
      </w:r>
      <w:r>
        <w:rPr>
          <w:rFonts w:hint="eastAsia"/>
        </w:rPr>
        <w:t>　　　　五、2009年电动/混合动力汽车用电池行业发展情况分析</w:t>
      </w:r>
      <w:r>
        <w:rPr>
          <w:rFonts w:hint="eastAsia"/>
        </w:rPr>
        <w:br/>
      </w:r>
      <w:r>
        <w:rPr>
          <w:rFonts w:hint="eastAsia"/>
        </w:rPr>
        <w:t>　　　　六、2009年电动汽车充电站网络布局情况分析</w:t>
      </w:r>
      <w:r>
        <w:rPr>
          <w:rFonts w:hint="eastAsia"/>
        </w:rPr>
        <w:br/>
      </w:r>
      <w:r>
        <w:rPr>
          <w:rFonts w:hint="eastAsia"/>
        </w:rPr>
        <w:t>　　　　七、2009年电动汽车行业标准最新制定情况</w:t>
      </w:r>
      <w:r>
        <w:rPr>
          <w:rFonts w:hint="eastAsia"/>
        </w:rPr>
        <w:br/>
      </w:r>
      <w:r>
        <w:rPr>
          <w:rFonts w:hint="eastAsia"/>
        </w:rPr>
        <w:t>　　第二节 2009年国内主要省市电动汽车发展综述</w:t>
      </w:r>
      <w:r>
        <w:rPr>
          <w:rFonts w:hint="eastAsia"/>
        </w:rPr>
        <w:br/>
      </w:r>
      <w:r>
        <w:rPr>
          <w:rFonts w:hint="eastAsia"/>
        </w:rPr>
        <w:t>　　　　一、锡山崛起电动车产业集群</w:t>
      </w:r>
      <w:r>
        <w:rPr>
          <w:rFonts w:hint="eastAsia"/>
        </w:rPr>
        <w:br/>
      </w:r>
      <w:r>
        <w:rPr>
          <w:rFonts w:hint="eastAsia"/>
        </w:rPr>
        <w:t>　　　　二、2009年山东电动汽车发展情况</w:t>
      </w:r>
      <w:r>
        <w:rPr>
          <w:rFonts w:hint="eastAsia"/>
        </w:rPr>
        <w:br/>
      </w:r>
      <w:r>
        <w:rPr>
          <w:rFonts w:hint="eastAsia"/>
        </w:rPr>
        <w:t>　　　　四、2009年深圳电动汽车市场发展情况</w:t>
      </w:r>
      <w:r>
        <w:rPr>
          <w:rFonts w:hint="eastAsia"/>
        </w:rPr>
        <w:br/>
      </w:r>
      <w:r>
        <w:rPr>
          <w:rFonts w:hint="eastAsia"/>
        </w:rPr>
        <w:t>　　　　五、2009年广东汕头市电动汽车发展情况</w:t>
      </w:r>
      <w:r>
        <w:rPr>
          <w:rFonts w:hint="eastAsia"/>
        </w:rPr>
        <w:br/>
      </w:r>
      <w:r>
        <w:rPr>
          <w:rFonts w:hint="eastAsia"/>
        </w:rPr>
        <w:t>　　　　六、2009年天津电动汽车发展情况</w:t>
      </w:r>
      <w:r>
        <w:rPr>
          <w:rFonts w:hint="eastAsia"/>
        </w:rPr>
        <w:br/>
      </w:r>
      <w:r>
        <w:rPr>
          <w:rFonts w:hint="eastAsia"/>
        </w:rPr>
        <w:t>　　　　七、2009年北京市电动汽车发展情况</w:t>
      </w:r>
      <w:r>
        <w:rPr>
          <w:rFonts w:hint="eastAsia"/>
        </w:rPr>
        <w:br/>
      </w:r>
      <w:r>
        <w:rPr>
          <w:rFonts w:hint="eastAsia"/>
        </w:rPr>
        <w:t>　　　　九、2009年武汉电动汽车发展情况</w:t>
      </w:r>
      <w:r>
        <w:rPr>
          <w:rFonts w:hint="eastAsia"/>
        </w:rPr>
        <w:br/>
      </w:r>
      <w:r>
        <w:rPr>
          <w:rFonts w:hint="eastAsia"/>
        </w:rPr>
        <w:t>　　　　十一、2009年河南省电动汽车发展情况</w:t>
      </w:r>
      <w:r>
        <w:rPr>
          <w:rFonts w:hint="eastAsia"/>
        </w:rPr>
        <w:br/>
      </w:r>
      <w:r>
        <w:rPr>
          <w:rFonts w:hint="eastAsia"/>
        </w:rPr>
        <w:t>　　　　十二、2009年湖南电动汽车发展情况</w:t>
      </w:r>
      <w:r>
        <w:rPr>
          <w:rFonts w:hint="eastAsia"/>
        </w:rPr>
        <w:br/>
      </w:r>
      <w:r>
        <w:rPr>
          <w:rFonts w:hint="eastAsia"/>
        </w:rPr>
        <w:br/>
      </w:r>
      <w:r>
        <w:rPr>
          <w:rFonts w:hint="eastAsia"/>
        </w:rPr>
        <w:t>第五章 2009年不同类型电动汽车发展分析</w:t>
      </w:r>
      <w:r>
        <w:rPr>
          <w:rFonts w:hint="eastAsia"/>
        </w:rPr>
        <w:br/>
      </w:r>
      <w:r>
        <w:rPr>
          <w:rFonts w:hint="eastAsia"/>
        </w:rPr>
        <w:t>　　第一节 2009年纯电动汽车发展分析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四、2009年我国纯电动汽车研究取得重大进展</w:t>
      </w:r>
      <w:r>
        <w:rPr>
          <w:rFonts w:hint="eastAsia"/>
        </w:rPr>
        <w:br/>
      </w:r>
      <w:r>
        <w:rPr>
          <w:rFonts w:hint="eastAsia"/>
        </w:rPr>
        <w:t>　　　　五、纯电动汽车发展方向</w:t>
      </w:r>
      <w:r>
        <w:rPr>
          <w:rFonts w:hint="eastAsia"/>
        </w:rPr>
        <w:br/>
      </w:r>
      <w:r>
        <w:rPr>
          <w:rFonts w:hint="eastAsia"/>
        </w:rPr>
        <w:t>　　　　六、小结</w:t>
      </w:r>
      <w:r>
        <w:rPr>
          <w:rFonts w:hint="eastAsia"/>
        </w:rPr>
        <w:br/>
      </w:r>
      <w:r>
        <w:rPr>
          <w:rFonts w:hint="eastAsia"/>
        </w:rPr>
        <w:t>　　第二节 2009年混合动力电动汽车发展分析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2009年我国政府对电动汽车的政策与支持</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二、2009年我国纯电动汽车攻克技术难关</w:t>
      </w:r>
      <w:r>
        <w:rPr>
          <w:rFonts w:hint="eastAsia"/>
        </w:rPr>
        <w:br/>
      </w:r>
      <w:r>
        <w:rPr>
          <w:rFonts w:hint="eastAsia"/>
        </w:rPr>
        <w:t>　　　　三、2009年北京电动汽车关键技术发展战略</w:t>
      </w:r>
      <w:r>
        <w:rPr>
          <w:rFonts w:hint="eastAsia"/>
        </w:rPr>
        <w:br/>
      </w:r>
      <w:r>
        <w:rPr>
          <w:rFonts w:hint="eastAsia"/>
        </w:rPr>
        <w:t>　　　　四、我国目前电动汽车技术发展状况</w:t>
      </w:r>
      <w:r>
        <w:rPr>
          <w:rFonts w:hint="eastAsia"/>
        </w:rPr>
        <w:br/>
      </w:r>
      <w:r>
        <w:rPr>
          <w:rFonts w:hint="eastAsia"/>
        </w:rPr>
        <w:t>　　第三节 2009年纯电动汽车电子的技术发展动态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四、政府作用举足轻重</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2009年我国电动汽车的研制和产业发展现状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2009年电动汽车示范运行项目情况</w:t>
      </w:r>
      <w:r>
        <w:rPr>
          <w:rFonts w:hint="eastAsia"/>
        </w:rPr>
        <w:br/>
      </w:r>
      <w:r>
        <w:rPr>
          <w:rFonts w:hint="eastAsia"/>
        </w:rPr>
        <w:t>　　　　一、武汉电动车示范化运营情况</w:t>
      </w:r>
      <w:r>
        <w:rPr>
          <w:rFonts w:hint="eastAsia"/>
        </w:rPr>
        <w:br/>
      </w:r>
      <w:r>
        <w:rPr>
          <w:rFonts w:hint="eastAsia"/>
        </w:rPr>
        <w:t>　　　　二、天津成电动汽车研发基地龙头</w:t>
      </w:r>
      <w:r>
        <w:rPr>
          <w:rFonts w:hint="eastAsia"/>
        </w:rPr>
        <w:br/>
      </w:r>
      <w:r>
        <w:rPr>
          <w:rFonts w:hint="eastAsia"/>
        </w:rPr>
        <w:t>　　　　三、2009年天津市自主开发混合动力公交车投入示范运行</w:t>
      </w:r>
      <w:r>
        <w:rPr>
          <w:rFonts w:hint="eastAsia"/>
        </w:rPr>
        <w:br/>
      </w:r>
      <w:r>
        <w:rPr>
          <w:rFonts w:hint="eastAsia"/>
        </w:rPr>
        <w:t>　　　　四、深圳市将启动新能源汽车示范项目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一、2009年将成为汽车电动化元年</w:t>
      </w:r>
      <w:r>
        <w:rPr>
          <w:rFonts w:hint="eastAsia"/>
        </w:rPr>
        <w:br/>
      </w:r>
      <w:r>
        <w:rPr>
          <w:rFonts w:hint="eastAsia"/>
        </w:rPr>
        <w:t>　　　　二、新能源汽车进入主流消费市场尚需时日</w:t>
      </w:r>
      <w:r>
        <w:rPr>
          <w:rFonts w:hint="eastAsia"/>
        </w:rPr>
        <w:br/>
      </w:r>
      <w:r>
        <w:rPr>
          <w:rFonts w:hint="eastAsia"/>
        </w:rPr>
        <w:t>　　　　三、2010年电动车市场预测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第十六章 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电动汽车投资策略</w:t>
      </w:r>
      <w:r>
        <w:rPr>
          <w:rFonts w:hint="eastAsia"/>
        </w:rPr>
        <w:br/>
      </w:r>
      <w:r>
        <w:rPr>
          <w:rFonts w:hint="eastAsia"/>
        </w:rPr>
        <w:t>　　第一节 电动汽车投资策略与建议分析</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2010-2020年中国汽车、电动汽车等预测情况</w:t>
      </w:r>
      <w:r>
        <w:rPr>
          <w:rFonts w:hint="eastAsia"/>
        </w:rPr>
        <w:br/>
      </w:r>
      <w:r>
        <w:rPr>
          <w:rFonts w:hint="eastAsia"/>
        </w:rPr>
        <w:t>　　图表 2010-2020年中国汽车、电动汽车等预测情况</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电动汽车与内燃机汽车的比较</w:t>
      </w:r>
      <w:r>
        <w:rPr>
          <w:rFonts w:hint="eastAsia"/>
        </w:rPr>
        <w:br/>
      </w:r>
      <w:r>
        <w:rPr>
          <w:rFonts w:hint="eastAsia"/>
        </w:rPr>
        <w:t>　　图表 比亚迪双模电动车“F6DM”</w:t>
      </w:r>
      <w:r>
        <w:rPr>
          <w:rFonts w:hint="eastAsia"/>
        </w:rPr>
        <w:br/>
      </w:r>
      <w:r>
        <w:rPr>
          <w:rFonts w:hint="eastAsia"/>
        </w:rPr>
        <w:t>　　图表 比亚迪F3e</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2001年超级电容器机动车市场需求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97b5c0ccd4a82" w:history="1">
        <w:r>
          <w:rPr>
            <w:rStyle w:val="Hyperlink"/>
          </w:rPr>
          <w:t>2009-2012年中国电动汽车行业调研及投资前景预测报告</w:t>
        </w:r>
      </w:hyperlink>
      <w:r>
        <w:rPr>
          <w:color w:val="C00000"/>
        </w:rPr>
        <w:t>》，报告编号：</w:t>
      </w:r>
      <w:r>
        <w:rPr>
          <w:rFonts w:hint="eastAsia"/>
          <w:color w:val="C00000"/>
        </w:rPr>
        <w:t>02AA633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97b5c0ccd4a82" w:history="1">
        <w:r>
          <w:rPr>
            <w:rStyle w:val="Hyperlink"/>
          </w:rPr>
          <w:t>https://www.20087.com/2009-04/R_2009_2012diandongqichediaoyanjitouziBaoGao.html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c2d566f4d4915" w:history="1">
      <w:r>
        <w:rPr>
          <w:rStyle w:val="Hyperlink"/>
        </w:rPr>
        <w:t>2009-2012年中国电动汽车行业调研及投资前景预测报告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dongqichediaoyanjitouziBaoGao.html" TargetMode="External" Id="R00497b5c0ccd4a8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dongqichediaoyanjitouziBaoGao.html" TargetMode="External" Id="R06cc2d566f4d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2009-04-21T04:16:00Z</dcterms:created>
  <dcterms:modified xsi:type="dcterms:W3CDTF">2009-04-21T05:16:00Z</dcterms:modified>
  <dc:subject>2009-2012年中国电动汽车行业调研及投资前景预测报告</dc:subject>
  <dc:title>2009-2012年中国电动汽车行业调研及投资前景预测报告</dc:title>
  <cp:keywords>2009-2012年中国电动汽车行业调研及投资前景预测报告</cp:keywords>
  <dc:description>2009-2012年中国电动汽车行业调研及投资前景预测报告</dc:description>
</cp:coreProperties>
</file>