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bc412f8ce457f" w:history="1">
              <w:r>
                <w:rPr>
                  <w:rStyle w:val="Hyperlink"/>
                </w:rPr>
                <w:t>2009-2013中国聚乳酸市场研究与投资预测分析报告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bc412f8ce457f" w:history="1">
              <w:r>
                <w:rPr>
                  <w:rStyle w:val="Hyperlink"/>
                </w:rPr>
                <w:t>2009-2013中国聚乳酸市场研究与投资预测分析报告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bc412f8ce457f" w:history="1">
                <w:r>
                  <w:rPr>
                    <w:rStyle w:val="Hyperlink"/>
                  </w:rPr>
                  <w:t>https://www.20087.com/2009-04/R_2009_2013zhongguojurusuanshichangyanBaoGao.html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聚乳酸产品概述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聚乳酸行业环境分析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聚乳酸行业上、下游产业链分析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聚乳酸国内市场综述</w:t>
      </w:r>
      <w:r>
        <w:rPr>
          <w:rFonts w:hint="eastAsia"/>
        </w:rPr>
        <w:br/>
      </w:r>
      <w:r>
        <w:rPr>
          <w:rFonts w:hint="eastAsia"/>
        </w:rPr>
        <w:t>　　第一节 聚乳酸市场现状分析及预测</w:t>
      </w:r>
      <w:r>
        <w:rPr>
          <w:rFonts w:hint="eastAsia"/>
        </w:rPr>
        <w:br/>
      </w:r>
      <w:r>
        <w:rPr>
          <w:rFonts w:hint="eastAsia"/>
        </w:rPr>
        <w:t>　　第二节 聚乳酸产品产量分析及预测</w:t>
      </w:r>
      <w:r>
        <w:rPr>
          <w:rFonts w:hint="eastAsia"/>
        </w:rPr>
        <w:br/>
      </w:r>
      <w:r>
        <w:rPr>
          <w:rFonts w:hint="eastAsia"/>
        </w:rPr>
        <w:t>　　第三节 聚乳酸市场需求分析及预测</w:t>
      </w:r>
      <w:r>
        <w:rPr>
          <w:rFonts w:hint="eastAsia"/>
        </w:rPr>
        <w:br/>
      </w:r>
      <w:r>
        <w:rPr>
          <w:rFonts w:hint="eastAsia"/>
        </w:rPr>
        <w:t>　　第四节 聚乳酸消费状况分析及预测</w:t>
      </w:r>
      <w:r>
        <w:rPr>
          <w:rFonts w:hint="eastAsia"/>
        </w:rPr>
        <w:br/>
      </w:r>
      <w:r>
        <w:rPr>
          <w:rFonts w:hint="eastAsia"/>
        </w:rPr>
        <w:t>　　第五节 聚乳酸价格趋势分析</w:t>
      </w:r>
      <w:r>
        <w:rPr>
          <w:rFonts w:hint="eastAsia"/>
        </w:rPr>
        <w:br/>
      </w:r>
      <w:r>
        <w:rPr>
          <w:rFonts w:hint="eastAsia"/>
        </w:rPr>
        <w:t>　　第六节 聚乳酸进出口量值分析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三大功能类别手机所占交易比例</w:t>
      </w:r>
      <w:r>
        <w:rPr>
          <w:rFonts w:hint="eastAsia"/>
        </w:rPr>
        <w:br/>
      </w:r>
      <w:r>
        <w:rPr>
          <w:rFonts w:hint="eastAsia"/>
        </w:rPr>
        <w:t>　　图表 10 D 263 M显著特性</w:t>
      </w:r>
      <w:r>
        <w:rPr>
          <w:rFonts w:hint="eastAsia"/>
        </w:rPr>
        <w:br/>
      </w:r>
      <w:r>
        <w:rPr>
          <w:rFonts w:hint="eastAsia"/>
        </w:rPr>
        <w:t>　　图表 11 D263M光谱透射率（d=0.15 mm）</w:t>
      </w:r>
      <w:r>
        <w:rPr>
          <w:rFonts w:hint="eastAsia"/>
        </w:rPr>
        <w:br/>
      </w:r>
      <w:r>
        <w:rPr>
          <w:rFonts w:hint="eastAsia"/>
        </w:rPr>
        <w:t>　　图表 12 D263M尺寸表 27</w:t>
      </w:r>
      <w:r>
        <w:rPr>
          <w:rFonts w:hint="eastAsia"/>
        </w:rPr>
        <w:br/>
      </w:r>
      <w:r>
        <w:rPr>
          <w:rFonts w:hint="eastAsia"/>
        </w:rPr>
        <w:t>　　图表 19：2008年6月20日全国玻璃行业产品（聚乳酸）价格一览</w:t>
      </w:r>
      <w:r>
        <w:rPr>
          <w:rFonts w:hint="eastAsia"/>
        </w:rPr>
        <w:br/>
      </w:r>
      <w:r>
        <w:rPr>
          <w:rFonts w:hint="eastAsia"/>
        </w:rPr>
        <w:t>　　图表 20 2005-2010年我国聚乳酸行业进口额及增长情况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2005-2010年我国聚乳酸行业进口额及增长对比</w:t>
      </w:r>
      <w:r>
        <w:rPr>
          <w:rFonts w:hint="eastAsia"/>
        </w:rPr>
        <w:br/>
      </w:r>
      <w:r>
        <w:rPr>
          <w:rFonts w:hint="eastAsia"/>
        </w:rPr>
        <w:t>　　图表 22 近3年洛阳玻璃有限公司资产负债率变化情况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20世纪初期世界玻璃商所占份额比例</w:t>
      </w:r>
      <w:r>
        <w:rPr>
          <w:rFonts w:hint="eastAsia"/>
        </w:rPr>
        <w:br/>
      </w:r>
      <w:r>
        <w:rPr>
          <w:rFonts w:hint="eastAsia"/>
        </w:rPr>
        <w:t>　　表格 1 2010-2015年我国聚乳酸行业产量预测结果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2010-2015年我国聚乳酸行业需求量预测结果</w:t>
      </w:r>
      <w:r>
        <w:rPr>
          <w:rFonts w:hint="eastAsia"/>
        </w:rPr>
        <w:br/>
      </w:r>
      <w:r>
        <w:rPr>
          <w:rFonts w:hint="eastAsia"/>
        </w:rPr>
        <w:t>　　表格 3 近4年洛阳玻璃有限公司资产负债率变化情况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近4年浙江玻璃股份有限公司销售毛利率变化情况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bc412f8ce457f" w:history="1">
        <w:r>
          <w:rPr>
            <w:rStyle w:val="Hyperlink"/>
          </w:rPr>
          <w:t>2009-2013中国聚乳酸市场研究与投资预测分析报告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bc412f8ce457f" w:history="1">
        <w:r>
          <w:rPr>
            <w:rStyle w:val="Hyperlink"/>
          </w:rPr>
          <w:t>https://www.20087.com/2009-04/R_2009_2013zhongguojurusuanshichangyanBaoGao.html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e394b63ea4827" w:history="1">
      <w:r>
        <w:rPr>
          <w:rStyle w:val="Hyperlink"/>
        </w:rPr>
        <w:t>2009-2013中国聚乳酸市场研究与投资预测分析报告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jurusuanshichangyanBaoGao.html" TargetMode="External" Id="Rd43bc412f8ce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jurusuanshichangyanBaoGao.html" TargetMode="External" Id="R975e394b63ea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2009-04-07T03:59:00Z</dcterms:created>
  <dcterms:modified xsi:type="dcterms:W3CDTF">2009-04-07T04:59:00Z</dcterms:modified>
  <dc:subject>2009-2013中国聚乳酸市场研究与投资预测分析报告</dc:subject>
  <dc:title>2009-2013中国聚乳酸市场研究与投资预测分析报告</dc:title>
  <cp:keywords>2009-2013中国聚乳酸市场研究与投资预测分析报告</cp:keywords>
  <dc:description>2009-2013中国聚乳酸市场研究与投资预测分析报告</dc:description>
</cp:coreProperties>
</file>