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34e5d54944529" w:history="1">
              <w:r>
                <w:rPr>
                  <w:rStyle w:val="Hyperlink"/>
                </w:rPr>
                <w:t>2009-2013中国草甘膦市场研究与投资预测分析报告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34e5d54944529" w:history="1">
              <w:r>
                <w:rPr>
                  <w:rStyle w:val="Hyperlink"/>
                </w:rPr>
                <w:t>2009-2013中国草甘膦市场研究与投资预测分析报告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234e5d54944529" w:history="1">
                <w:r>
                  <w:rPr>
                    <w:rStyle w:val="Hyperlink"/>
                  </w:rPr>
                  <w:t>https://www.20087.com/2009-04/R_2009_2013zhongguocaoganzuoshichangyaBaoGao.html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草甘膦产品概述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草甘膦行业环境分析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草甘膦行业上、下游产业链分析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草甘膦技术工艺发展趋势分析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草甘膦国内市场综述</w:t>
      </w:r>
      <w:r>
        <w:rPr>
          <w:rFonts w:hint="eastAsia"/>
        </w:rPr>
        <w:br/>
      </w:r>
      <w:r>
        <w:rPr>
          <w:rFonts w:hint="eastAsia"/>
        </w:rPr>
        <w:t>　　第一节 草甘膦市场现状分析及预测</w:t>
      </w:r>
      <w:r>
        <w:rPr>
          <w:rFonts w:hint="eastAsia"/>
        </w:rPr>
        <w:br/>
      </w:r>
      <w:r>
        <w:rPr>
          <w:rFonts w:hint="eastAsia"/>
        </w:rPr>
        <w:t>　　第二节 草甘膦产品产量分析及预测</w:t>
      </w:r>
      <w:r>
        <w:rPr>
          <w:rFonts w:hint="eastAsia"/>
        </w:rPr>
        <w:br/>
      </w:r>
      <w:r>
        <w:rPr>
          <w:rFonts w:hint="eastAsia"/>
        </w:rPr>
        <w:t>　　第三节 草甘膦市场需求分析及预测</w:t>
      </w:r>
      <w:r>
        <w:rPr>
          <w:rFonts w:hint="eastAsia"/>
        </w:rPr>
        <w:br/>
      </w:r>
      <w:r>
        <w:rPr>
          <w:rFonts w:hint="eastAsia"/>
        </w:rPr>
        <w:t>　　第四节 草甘膦消费状况分析及预测</w:t>
      </w:r>
      <w:r>
        <w:rPr>
          <w:rFonts w:hint="eastAsia"/>
        </w:rPr>
        <w:br/>
      </w:r>
      <w:r>
        <w:rPr>
          <w:rFonts w:hint="eastAsia"/>
        </w:rPr>
        <w:t>　　第五节 草甘膦价格趋势分析</w:t>
      </w:r>
      <w:r>
        <w:rPr>
          <w:rFonts w:hint="eastAsia"/>
        </w:rPr>
        <w:br/>
      </w:r>
      <w:r>
        <w:rPr>
          <w:rFonts w:hint="eastAsia"/>
        </w:rPr>
        <w:t>　　第六节 草甘膦进出口量值分析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草甘膦主要生产厂商、经销商介绍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　　1、浙江新安化工集团股份有限公司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2、安徽华星化工股份有限公司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　　3、镇江江南化工有限公司</w:t>
      </w:r>
      <w:r>
        <w:rPr>
          <w:rFonts w:hint="eastAsia"/>
        </w:rPr>
        <w:br/>
      </w:r>
      <w:r>
        <w:rPr>
          <w:rFonts w:hint="eastAsia"/>
        </w:rPr>
        <w:t>　　　　　　4、南通江山农药化工股份有限公司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　　4、红太阳集团</w:t>
      </w:r>
      <w:r>
        <w:rPr>
          <w:rFonts w:hint="eastAsia"/>
        </w:rPr>
        <w:br/>
      </w:r>
      <w:r>
        <w:rPr>
          <w:rFonts w:hint="eastAsia"/>
        </w:rPr>
        <w:t>　　　　　　5、浙江金帆达生化股份有限公司</w:t>
      </w:r>
      <w:r>
        <w:rPr>
          <w:rFonts w:hint="eastAsia"/>
        </w:rPr>
        <w:br/>
      </w:r>
      <w:r>
        <w:rPr>
          <w:rFonts w:hint="eastAsia"/>
        </w:rPr>
        <w:t>　　　　　　6、江苏好收成韦恩农化股份有限公司</w:t>
      </w:r>
      <w:r>
        <w:rPr>
          <w:rFonts w:hint="eastAsia"/>
        </w:rPr>
        <w:br/>
      </w:r>
      <w:r>
        <w:rPr>
          <w:rFonts w:hint="eastAsia"/>
        </w:rPr>
        <w:t>　　　　　　7、福建三农集团股份有限公司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　　1、山东胜邦绿野化学有限公司</w:t>
      </w:r>
      <w:r>
        <w:rPr>
          <w:rFonts w:hint="eastAsia"/>
        </w:rPr>
        <w:br/>
      </w:r>
      <w:r>
        <w:rPr>
          <w:rFonts w:hint="eastAsia"/>
        </w:rPr>
        <w:t>　　　　　　2、江苏快达农化股份有限公司</w:t>
      </w:r>
      <w:r>
        <w:rPr>
          <w:rFonts w:hint="eastAsia"/>
        </w:rPr>
        <w:br/>
      </w:r>
      <w:r>
        <w:rPr>
          <w:rFonts w:hint="eastAsia"/>
        </w:rPr>
        <w:t>　　　　　　3、捷马化工股份有限公司</w:t>
      </w:r>
      <w:r>
        <w:rPr>
          <w:rFonts w:hint="eastAsia"/>
        </w:rPr>
        <w:br/>
      </w:r>
      <w:r>
        <w:rPr>
          <w:rFonts w:hint="eastAsia"/>
        </w:rPr>
        <w:t>　　　　　　4、上海开普精细化工有限公司</w:t>
      </w:r>
      <w:r>
        <w:rPr>
          <w:rFonts w:hint="eastAsia"/>
        </w:rPr>
        <w:br/>
      </w:r>
      <w:r>
        <w:rPr>
          <w:rFonts w:hint="eastAsia"/>
        </w:rPr>
        <w:t>　　　　　　5、浙江菱化实业股份有限公司</w:t>
      </w:r>
      <w:r>
        <w:rPr>
          <w:rFonts w:hint="eastAsia"/>
        </w:rPr>
        <w:br/>
      </w:r>
      <w:r>
        <w:rPr>
          <w:rFonts w:hint="eastAsia"/>
        </w:rPr>
        <w:t>　　　　　　6、江苏安邦电化有限公司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　　1、美国孟山都（Monsanto）化学公司</w:t>
      </w:r>
      <w:r>
        <w:rPr>
          <w:rFonts w:hint="eastAsia"/>
        </w:rPr>
        <w:br/>
      </w:r>
      <w:r>
        <w:rPr>
          <w:rFonts w:hint="eastAsia"/>
        </w:rPr>
        <w:t>　　　　　　2、澳大利亚的Nufarm</w:t>
      </w:r>
      <w:r>
        <w:rPr>
          <w:rFonts w:hint="eastAsia"/>
        </w:rPr>
        <w:br/>
      </w:r>
      <w:r>
        <w:rPr>
          <w:rFonts w:hint="eastAsia"/>
        </w:rPr>
        <w:t>　　　　　　3、阿根廷的阿丹诺</w:t>
      </w:r>
      <w:r>
        <w:rPr>
          <w:rFonts w:hint="eastAsia"/>
        </w:rPr>
        <w:br/>
      </w:r>
      <w:r>
        <w:rPr>
          <w:rFonts w:hint="eastAsia"/>
        </w:rPr>
        <w:t>　　　　　　4、先正达（Syngenta）</w:t>
      </w:r>
      <w:r>
        <w:rPr>
          <w:rFonts w:hint="eastAsia"/>
        </w:rPr>
        <w:br/>
      </w:r>
      <w:r>
        <w:rPr>
          <w:rFonts w:hint="eastAsia"/>
        </w:rPr>
        <w:t>　　　　　　5、拜耳农科（BayerAgriscience）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草甘膦国内拟在建项目分析及竞争对手动向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草甘膦国外市场分析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草甘膦行业未来发展预测及投资前景分析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草甘膦行业投资风险及防范措施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中智林⋅－防范措施</w:t>
      </w:r>
      <w:r>
        <w:rPr>
          <w:rFonts w:hint="eastAsia"/>
        </w:rPr>
        <w:br/>
      </w:r>
      <w:r>
        <w:rPr>
          <w:rFonts w:hint="eastAsia"/>
        </w:rPr>
        <w:t>　　免责声明：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2002-2008年社会消费品零售总额及其增长速度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2002-2008年固定资产投资及其增长速度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2008年国内甘氨酸主要生产企业及生产能力（kt/a）</w:t>
      </w:r>
      <w:r>
        <w:rPr>
          <w:rFonts w:hint="eastAsia"/>
        </w:rPr>
        <w:br/>
      </w:r>
      <w:r>
        <w:rPr>
          <w:rFonts w:hint="eastAsia"/>
        </w:rPr>
        <w:t>　　2000年-2008年我国农药产量（万吨）</w:t>
      </w:r>
      <w:r>
        <w:rPr>
          <w:rFonts w:hint="eastAsia"/>
        </w:rPr>
        <w:br/>
      </w:r>
      <w:r>
        <w:rPr>
          <w:rFonts w:hint="eastAsia"/>
        </w:rPr>
        <w:t>　　2008年我国草甘膦主要生产企业及能力（kt/a）</w:t>
      </w:r>
      <w:r>
        <w:rPr>
          <w:rFonts w:hint="eastAsia"/>
        </w:rPr>
        <w:br/>
      </w:r>
      <w:r>
        <w:rPr>
          <w:rFonts w:hint="eastAsia"/>
        </w:rPr>
        <w:t>　　2006-2010年国内草甘膦产能及预测表</w:t>
      </w:r>
      <w:r>
        <w:rPr>
          <w:rFonts w:hint="eastAsia"/>
        </w:rPr>
        <w:br/>
      </w:r>
      <w:r>
        <w:rPr>
          <w:rFonts w:hint="eastAsia"/>
        </w:rPr>
        <w:t>　　2002-2010年国内草甘膦产量及预测表</w:t>
      </w:r>
      <w:r>
        <w:rPr>
          <w:rFonts w:hint="eastAsia"/>
        </w:rPr>
        <w:br/>
      </w:r>
      <w:r>
        <w:rPr>
          <w:rFonts w:hint="eastAsia"/>
        </w:rPr>
        <w:t>　　2002-2010年国内草甘膦产量增长及预测图（万吨）</w:t>
      </w:r>
      <w:r>
        <w:rPr>
          <w:rFonts w:hint="eastAsia"/>
        </w:rPr>
        <w:br/>
      </w:r>
      <w:r>
        <w:rPr>
          <w:rFonts w:hint="eastAsia"/>
        </w:rPr>
        <w:t>　　2003-2010年我国草甘膦产品需求量分析及预测表</w:t>
      </w:r>
      <w:r>
        <w:rPr>
          <w:rFonts w:hint="eastAsia"/>
        </w:rPr>
        <w:br/>
      </w:r>
      <w:r>
        <w:rPr>
          <w:rFonts w:hint="eastAsia"/>
        </w:rPr>
        <w:t>　　2003-2010年我国草甘膦产品需求量增长及预测图</w:t>
      </w:r>
      <w:r>
        <w:rPr>
          <w:rFonts w:hint="eastAsia"/>
        </w:rPr>
        <w:br/>
      </w:r>
      <w:r>
        <w:rPr>
          <w:rFonts w:hint="eastAsia"/>
        </w:rPr>
        <w:t>　　2003年-2008年我国草甘膦价格趋势图</w:t>
      </w:r>
      <w:r>
        <w:rPr>
          <w:rFonts w:hint="eastAsia"/>
        </w:rPr>
        <w:br/>
      </w:r>
      <w:r>
        <w:rPr>
          <w:rFonts w:hint="eastAsia"/>
        </w:rPr>
        <w:t>　　2004-2008年我国草甘膦出口量情况（万吨）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34e5d54944529" w:history="1">
        <w:r>
          <w:rPr>
            <w:rStyle w:val="Hyperlink"/>
          </w:rPr>
          <w:t>2009-2013中国草甘膦市场研究与投资预测分析报告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234e5d54944529" w:history="1">
        <w:r>
          <w:rPr>
            <w:rStyle w:val="Hyperlink"/>
          </w:rPr>
          <w:t>https://www.20087.com/2009-04/R_2009_2013zhongguocaoganzuoshichangyaBaoGao.html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abe7d0444431c" w:history="1">
      <w:r>
        <w:rPr>
          <w:rStyle w:val="Hyperlink"/>
        </w:rPr>
        <w:t>2009-2013中国草甘膦市场研究与投资预测分析报告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zhongguocaoganzuoshichangyaBaoGao.html" TargetMode="External" Id="R2d234e5d5494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zhongguocaoganzuoshichangyaBaoGao.html" TargetMode="External" Id="Ra60abe7d0444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2009-04-07T01:30:00Z</dcterms:created>
  <dcterms:modified xsi:type="dcterms:W3CDTF">2009-04-07T02:30:00Z</dcterms:modified>
  <dc:subject>2009-2013中国草甘膦市场研究与投资预测分析报告</dc:subject>
  <dc:title>2009-2013中国草甘膦市场研究与投资预测分析报告</dc:title>
  <cp:keywords>2009-2013中国草甘膦市场研究与投资预测分析报告</cp:keywords>
  <dc:description>2009-2013中国草甘膦市场研究与投资预测分析报告</dc:description>
</cp:coreProperties>
</file>