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a68e30a3c477b" w:history="1">
              <w:r>
                <w:rPr>
                  <w:rStyle w:val="Hyperlink"/>
                </w:rPr>
                <w:t>2009-2013年中国中药饮品行业展望与市场预测报告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a68e30a3c477b" w:history="1">
              <w:r>
                <w:rPr>
                  <w:rStyle w:val="Hyperlink"/>
                </w:rPr>
                <w:t>2009-2013年中国中药饮品行业展望与市场预测报告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a68e30a3c477b" w:history="1">
                <w:r>
                  <w:rPr>
                    <w:rStyle w:val="Hyperlink"/>
                  </w:rPr>
                  <w:t>https://www.20087.com/2009-04/R_2009_2013zhongyaoyinpinzhanwangyushiBaoGao.html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三、2009—2013年主要国家经济格局与发展展望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2007年我国经济运行总体情况及2008年预测分析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二、2009年中国宏观经济运行趋势预测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一、2003-2008年我国人口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2005-2008年医药行业整体运行状况分析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二、总体进出口情况</w:t>
      </w:r>
      <w:r>
        <w:rPr>
          <w:rFonts w:hint="eastAsia"/>
        </w:rPr>
        <w:br/>
      </w:r>
      <w:r>
        <w:rPr>
          <w:rFonts w:hint="eastAsia"/>
        </w:rPr>
        <w:t>　　　　三、行业总体经营情况</w:t>
      </w:r>
      <w:r>
        <w:rPr>
          <w:rFonts w:hint="eastAsia"/>
        </w:rPr>
        <w:br/>
      </w:r>
      <w:r>
        <w:rPr>
          <w:rFonts w:hint="eastAsia"/>
        </w:rPr>
        <w:t>　　第二节 2005-2008年医药行业竞争能力评价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二、财务效益分析</w:t>
      </w:r>
      <w:r>
        <w:rPr>
          <w:rFonts w:hint="eastAsia"/>
        </w:rPr>
        <w:br/>
      </w:r>
      <w:r>
        <w:rPr>
          <w:rFonts w:hint="eastAsia"/>
        </w:rPr>
        <w:t>　　　　三、资金营运状况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第三节 2005-2008年行业运行特点分析</w:t>
      </w:r>
      <w:r>
        <w:rPr>
          <w:rFonts w:hint="eastAsia"/>
        </w:rPr>
        <w:br/>
      </w:r>
      <w:r>
        <w:rPr>
          <w:rFonts w:hint="eastAsia"/>
        </w:rPr>
        <w:t>　　　　一、2005年是医药行业经营环境出现较大变化的一年</w:t>
      </w:r>
      <w:r>
        <w:rPr>
          <w:rFonts w:hint="eastAsia"/>
        </w:rPr>
        <w:br/>
      </w:r>
      <w:r>
        <w:rPr>
          <w:rFonts w:hint="eastAsia"/>
        </w:rPr>
        <w:t>　　　　二、2005—2006年医药行业总体运行健康但内部分化加剧</w:t>
      </w:r>
      <w:r>
        <w:rPr>
          <w:rFonts w:hint="eastAsia"/>
        </w:rPr>
        <w:br/>
      </w:r>
      <w:r>
        <w:rPr>
          <w:rFonts w:hint="eastAsia"/>
        </w:rPr>
        <w:t>　　　　三、2006年医药行业存在的问题</w:t>
      </w:r>
      <w:r>
        <w:rPr>
          <w:rFonts w:hint="eastAsia"/>
        </w:rPr>
        <w:br/>
      </w:r>
      <w:r>
        <w:rPr>
          <w:rFonts w:hint="eastAsia"/>
        </w:rPr>
        <w:t>　　　　四、2007年医药行业年终大盘点</w:t>
      </w:r>
      <w:r>
        <w:rPr>
          <w:rFonts w:hint="eastAsia"/>
        </w:rPr>
        <w:br/>
      </w:r>
      <w:r>
        <w:rPr>
          <w:rFonts w:hint="eastAsia"/>
        </w:rPr>
        <w:t>　　　　五、2008年医药行业分析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国内外中药饮片制药现状</w:t>
      </w:r>
      <w:r>
        <w:rPr>
          <w:rFonts w:hint="eastAsia"/>
        </w:rPr>
        <w:br/>
      </w:r>
      <w:r>
        <w:rPr>
          <w:rFonts w:hint="eastAsia"/>
        </w:rPr>
        <w:t>　　第一节 全球中药饮片竞争总体情况</w:t>
      </w:r>
      <w:r>
        <w:rPr>
          <w:rFonts w:hint="eastAsia"/>
        </w:rPr>
        <w:br/>
      </w:r>
      <w:r>
        <w:rPr>
          <w:rFonts w:hint="eastAsia"/>
        </w:rPr>
        <w:t>　　第二节 主要国家与地区竞争现状</w:t>
      </w:r>
      <w:r>
        <w:rPr>
          <w:rFonts w:hint="eastAsia"/>
        </w:rPr>
        <w:br/>
      </w:r>
      <w:r>
        <w:rPr>
          <w:rFonts w:hint="eastAsia"/>
        </w:rPr>
        <w:t>　　　　一、美国中药饮片市场</w:t>
      </w:r>
      <w:r>
        <w:rPr>
          <w:rFonts w:hint="eastAsia"/>
        </w:rPr>
        <w:br/>
      </w:r>
      <w:r>
        <w:rPr>
          <w:rFonts w:hint="eastAsia"/>
        </w:rPr>
        <w:t>　　　　二、欧洲中药饮片市场</w:t>
      </w:r>
      <w:r>
        <w:rPr>
          <w:rFonts w:hint="eastAsia"/>
        </w:rPr>
        <w:br/>
      </w:r>
      <w:r>
        <w:rPr>
          <w:rFonts w:hint="eastAsia"/>
        </w:rPr>
        <w:t>　　　　三、日本中药饮片市场</w:t>
      </w:r>
      <w:r>
        <w:rPr>
          <w:rFonts w:hint="eastAsia"/>
        </w:rPr>
        <w:br/>
      </w:r>
      <w:r>
        <w:rPr>
          <w:rFonts w:hint="eastAsia"/>
        </w:rPr>
        <w:t>　　　　四、亚洲中药饮片市场</w:t>
      </w:r>
      <w:r>
        <w:rPr>
          <w:rFonts w:hint="eastAsia"/>
        </w:rPr>
        <w:br/>
      </w:r>
      <w:r>
        <w:rPr>
          <w:rFonts w:hint="eastAsia"/>
        </w:rPr>
        <w:t>　　第三节 中国中药饮片发展现状</w:t>
      </w:r>
      <w:r>
        <w:rPr>
          <w:rFonts w:hint="eastAsia"/>
        </w:rPr>
        <w:br/>
      </w:r>
      <w:r>
        <w:rPr>
          <w:rFonts w:hint="eastAsia"/>
        </w:rPr>
        <w:t>　　　　一、我国中药饮片发展历史回顾</w:t>
      </w:r>
      <w:r>
        <w:rPr>
          <w:rFonts w:hint="eastAsia"/>
        </w:rPr>
        <w:br/>
      </w:r>
      <w:r>
        <w:rPr>
          <w:rFonts w:hint="eastAsia"/>
        </w:rPr>
        <w:t>　　　　二、我国中药饮片发展展望</w:t>
      </w:r>
      <w:r>
        <w:rPr>
          <w:rFonts w:hint="eastAsia"/>
        </w:rPr>
        <w:br/>
      </w:r>
      <w:r>
        <w:rPr>
          <w:rFonts w:hint="eastAsia"/>
        </w:rPr>
        <w:t>　　第四节 全球中药饮片发展展望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2006-2008年中国中药饮片行业经营情况分析</w:t>
      </w:r>
      <w:r>
        <w:rPr>
          <w:rFonts w:hint="eastAsia"/>
        </w:rPr>
        <w:br/>
      </w:r>
      <w:r>
        <w:rPr>
          <w:rFonts w:hint="eastAsia"/>
        </w:rPr>
        <w:t>　　第一节 2006-2008年中国中药饮片行业产品总体经营情况分析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一、2006-2008年中国中药饮片行业产品总体经营情况</w:t>
      </w:r>
      <w:r>
        <w:rPr>
          <w:rFonts w:hint="eastAsia"/>
        </w:rPr>
        <w:br/>
      </w:r>
      <w:r>
        <w:rPr>
          <w:rFonts w:hint="eastAsia"/>
        </w:rPr>
        <w:t>　　　　二、2006-2008年中国中药饮片行业销售成本费用总额分析</w:t>
      </w:r>
      <w:r>
        <w:rPr>
          <w:rFonts w:hint="eastAsia"/>
        </w:rPr>
        <w:br/>
      </w:r>
      <w:r>
        <w:rPr>
          <w:rFonts w:hint="eastAsia"/>
        </w:rPr>
        <w:t>　　　　三、2006-2008年中国中药饮片行业获利能力分析</w:t>
      </w:r>
      <w:r>
        <w:rPr>
          <w:rFonts w:hint="eastAsia"/>
        </w:rPr>
        <w:br/>
      </w:r>
      <w:r>
        <w:rPr>
          <w:rFonts w:hint="eastAsia"/>
        </w:rPr>
        <w:t>　　第二节 2006-2008年中国中药饮片行业不同规模企业经营情况</w:t>
      </w:r>
      <w:r>
        <w:rPr>
          <w:rFonts w:hint="eastAsia"/>
        </w:rPr>
        <w:br/>
      </w:r>
      <w:r>
        <w:rPr>
          <w:rFonts w:hint="eastAsia"/>
        </w:rPr>
        <w:t>　　　　一、2006-2008年中国中药饮片行业不同规模企业经营情况</w:t>
      </w:r>
      <w:r>
        <w:rPr>
          <w:rFonts w:hint="eastAsia"/>
        </w:rPr>
        <w:br/>
      </w:r>
      <w:r>
        <w:rPr>
          <w:rFonts w:hint="eastAsia"/>
        </w:rPr>
        <w:t>　　　　二、中国中药饮片行业不同规模企业销售成本费用总额分析</w:t>
      </w:r>
      <w:r>
        <w:rPr>
          <w:rFonts w:hint="eastAsia"/>
        </w:rPr>
        <w:br/>
      </w:r>
      <w:r>
        <w:rPr>
          <w:rFonts w:hint="eastAsia"/>
        </w:rPr>
        <w:t>　　　　三、2006-2008年中国中药饮片行业不同规模企业获利能力分析</w:t>
      </w:r>
      <w:r>
        <w:rPr>
          <w:rFonts w:hint="eastAsia"/>
        </w:rPr>
        <w:br/>
      </w:r>
      <w:r>
        <w:rPr>
          <w:rFonts w:hint="eastAsia"/>
        </w:rPr>
        <w:t>　　第三节 2006-2008年中国中药饮片行业不同类型企业经营情况</w:t>
      </w:r>
      <w:r>
        <w:rPr>
          <w:rFonts w:hint="eastAsia"/>
        </w:rPr>
        <w:br/>
      </w:r>
      <w:r>
        <w:rPr>
          <w:rFonts w:hint="eastAsia"/>
        </w:rPr>
        <w:t>　　　　一、2006-2008年中国中药饮片行业不同类型企业经营情况</w:t>
      </w:r>
      <w:r>
        <w:rPr>
          <w:rFonts w:hint="eastAsia"/>
        </w:rPr>
        <w:br/>
      </w:r>
      <w:r>
        <w:rPr>
          <w:rFonts w:hint="eastAsia"/>
        </w:rPr>
        <w:t>　　　　二、中国中药饮片行业不同类型企业销售成本费用总额分析</w:t>
      </w:r>
      <w:r>
        <w:rPr>
          <w:rFonts w:hint="eastAsia"/>
        </w:rPr>
        <w:br/>
      </w:r>
      <w:r>
        <w:rPr>
          <w:rFonts w:hint="eastAsia"/>
        </w:rPr>
        <w:t>　　　　三、2006-2008年中国中药饮片行业不同类型企业获利能力分析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2006-2008年中国中药饮片行业市场竞争格局分析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2006-2008年中国中药饮片行业市场竞争态势分析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2006-2008年中国中药饮片行业市场集中度分析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我国各省市中药饮片行业经济运行分析</w:t>
      </w:r>
      <w:r>
        <w:rPr>
          <w:rFonts w:hint="eastAsia"/>
        </w:rPr>
        <w:br/>
      </w:r>
      <w:r>
        <w:rPr>
          <w:rFonts w:hint="eastAsia"/>
        </w:rPr>
        <w:t>　　第一节 华北地区（四省一市）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一、2003-2008年华北地区中药饮片经济运行趋势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东北地区（三省）</w:t>
      </w:r>
      <w:r>
        <w:rPr>
          <w:rFonts w:hint="eastAsia"/>
        </w:rPr>
        <w:br/>
      </w:r>
      <w:r>
        <w:rPr>
          <w:rFonts w:hint="eastAsia"/>
        </w:rPr>
        <w:t>　　　　一、2003-2006年东北地区中药饮片经济运行趋势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华东地区（六省一市）</w:t>
      </w:r>
      <w:r>
        <w:rPr>
          <w:rFonts w:hint="eastAsia"/>
        </w:rPr>
        <w:br/>
      </w:r>
      <w:r>
        <w:rPr>
          <w:rFonts w:hint="eastAsia"/>
        </w:rPr>
        <w:t>　　　　一、2003-2008年华东地区中药饮片经济运行趋势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中南地区（六省）</w:t>
      </w:r>
      <w:r>
        <w:rPr>
          <w:rFonts w:hint="eastAsia"/>
        </w:rPr>
        <w:br/>
      </w:r>
      <w:r>
        <w:rPr>
          <w:rFonts w:hint="eastAsia"/>
        </w:rPr>
        <w:t>　　　　一、2003-2008年中南地区中药饮片经济运行趋势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西南地区（四省一市）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一、2003-2008年西南地区中药饮片经济运行趋势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西北地区（五省）</w:t>
      </w:r>
      <w:r>
        <w:rPr>
          <w:rFonts w:hint="eastAsia"/>
        </w:rPr>
        <w:br/>
      </w:r>
      <w:r>
        <w:rPr>
          <w:rFonts w:hint="eastAsia"/>
        </w:rPr>
        <w:t>　　　　一、2003-2008年西北地区中药饮片经济运行趋势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中药饮片主要产品分析</w:t>
      </w:r>
      <w:r>
        <w:rPr>
          <w:rFonts w:hint="eastAsia"/>
        </w:rPr>
        <w:br/>
      </w:r>
      <w:r>
        <w:rPr>
          <w:rFonts w:hint="eastAsia"/>
        </w:rPr>
        <w:t>　　第一节 枸杞制中药制品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二、枸杞制品的发展概况浅析</w:t>
      </w:r>
      <w:r>
        <w:rPr>
          <w:rFonts w:hint="eastAsia"/>
        </w:rPr>
        <w:br/>
      </w:r>
      <w:r>
        <w:rPr>
          <w:rFonts w:hint="eastAsia"/>
        </w:rPr>
        <w:t>　　　　三、我国特色枸杞制品市场发展的忧与思</w:t>
      </w:r>
      <w:r>
        <w:rPr>
          <w:rFonts w:hint="eastAsia"/>
        </w:rPr>
        <w:br/>
      </w:r>
      <w:r>
        <w:rPr>
          <w:rFonts w:hint="eastAsia"/>
        </w:rPr>
        <w:t>　　　　四、我国枸杞市场监管存在的问题与对策</w:t>
      </w:r>
      <w:r>
        <w:rPr>
          <w:rFonts w:hint="eastAsia"/>
        </w:rPr>
        <w:br/>
      </w:r>
      <w:r>
        <w:rPr>
          <w:rFonts w:hint="eastAsia"/>
        </w:rPr>
        <w:t>　　第二节 金银花制中药制品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二、金银花市场规模等待摸底产业化发展在即</w:t>
      </w:r>
      <w:r>
        <w:rPr>
          <w:rFonts w:hint="eastAsia"/>
        </w:rPr>
        <w:br/>
      </w:r>
      <w:r>
        <w:rPr>
          <w:rFonts w:hint="eastAsia"/>
        </w:rPr>
        <w:t>　　　　三、中国金银花海内外市场供需概况</w:t>
      </w:r>
      <w:r>
        <w:rPr>
          <w:rFonts w:hint="eastAsia"/>
        </w:rPr>
        <w:br/>
      </w:r>
      <w:r>
        <w:rPr>
          <w:rFonts w:hint="eastAsia"/>
        </w:rPr>
        <w:t>　　　　四、金银花的应用前景广阔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三七制中药制品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二、我国三七产业迅速发展现状</w:t>
      </w:r>
      <w:r>
        <w:rPr>
          <w:rFonts w:hint="eastAsia"/>
        </w:rPr>
        <w:br/>
      </w:r>
      <w:r>
        <w:rPr>
          <w:rFonts w:hint="eastAsia"/>
        </w:rPr>
        <w:t>　　　　三、我国三七产业发展形成标准化体系</w:t>
      </w:r>
      <w:r>
        <w:rPr>
          <w:rFonts w:hint="eastAsia"/>
        </w:rPr>
        <w:br/>
      </w:r>
      <w:r>
        <w:rPr>
          <w:rFonts w:hint="eastAsia"/>
        </w:rPr>
        <w:t>　　　　四、我国三七医药产业的发展潜力</w:t>
      </w:r>
      <w:r>
        <w:rPr>
          <w:rFonts w:hint="eastAsia"/>
        </w:rPr>
        <w:br/>
      </w:r>
      <w:r>
        <w:rPr>
          <w:rFonts w:hint="eastAsia"/>
        </w:rPr>
        <w:t>　　第四节 当归制中药制品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二、我国当归发展的总体概况</w:t>
      </w:r>
      <w:r>
        <w:rPr>
          <w:rFonts w:hint="eastAsia"/>
        </w:rPr>
        <w:br/>
      </w:r>
      <w:r>
        <w:rPr>
          <w:rFonts w:hint="eastAsia"/>
        </w:rPr>
        <w:t>　　　　三、我国当归市场的发展趋势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我国中药饮片主要企业分析</w:t>
      </w:r>
      <w:r>
        <w:rPr>
          <w:rFonts w:hint="eastAsia"/>
        </w:rPr>
        <w:br/>
      </w:r>
      <w:r>
        <w:rPr>
          <w:rFonts w:hint="eastAsia"/>
        </w:rPr>
        <w:t>　　第一节 北京同仁堂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吉林敖东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2007-2008年我国中药饮片的发展趋势</w:t>
      </w:r>
      <w:r>
        <w:rPr>
          <w:rFonts w:hint="eastAsia"/>
        </w:rPr>
        <w:br/>
      </w:r>
      <w:r>
        <w:rPr>
          <w:rFonts w:hint="eastAsia"/>
        </w:rPr>
        <w:t>　　第一节 中药产业的发展前景</w:t>
      </w:r>
      <w:r>
        <w:rPr>
          <w:rFonts w:hint="eastAsia"/>
        </w:rPr>
        <w:br/>
      </w:r>
      <w:r>
        <w:rPr>
          <w:rFonts w:hint="eastAsia"/>
        </w:rPr>
        <w:t>　　　　一、现代中药产业的发展趋势浅析</w:t>
      </w:r>
      <w:r>
        <w:rPr>
          <w:rFonts w:hint="eastAsia"/>
        </w:rPr>
        <w:br/>
      </w:r>
      <w:r>
        <w:rPr>
          <w:rFonts w:hint="eastAsia"/>
        </w:rPr>
        <w:t>　　　　二、国内中药饮片研发新方向</w:t>
      </w:r>
      <w:r>
        <w:rPr>
          <w:rFonts w:hint="eastAsia"/>
        </w:rPr>
        <w:br/>
      </w:r>
      <w:r>
        <w:rPr>
          <w:rFonts w:hint="eastAsia"/>
        </w:rPr>
        <w:t>　　　　三、国内中药饮片市场的发展趋势</w:t>
      </w:r>
      <w:r>
        <w:rPr>
          <w:rFonts w:hint="eastAsia"/>
        </w:rPr>
        <w:br/>
      </w:r>
      <w:r>
        <w:rPr>
          <w:rFonts w:hint="eastAsia"/>
        </w:rPr>
        <w:t>　　第二节 中药饮片发展的环境分析</w:t>
      </w:r>
      <w:r>
        <w:rPr>
          <w:rFonts w:hint="eastAsia"/>
        </w:rPr>
        <w:br/>
      </w:r>
      <w:r>
        <w:rPr>
          <w:rFonts w:hint="eastAsia"/>
        </w:rPr>
        <w:t>　　　　一、中药饮片的政策环境</w:t>
      </w:r>
      <w:r>
        <w:rPr>
          <w:rFonts w:hint="eastAsia"/>
        </w:rPr>
        <w:br/>
      </w:r>
      <w:r>
        <w:rPr>
          <w:rFonts w:hint="eastAsia"/>
        </w:rPr>
        <w:t>　　　　二、GMP认证对中药饮片发展的影响分析</w:t>
      </w:r>
      <w:r>
        <w:rPr>
          <w:rFonts w:hint="eastAsia"/>
        </w:rPr>
        <w:br/>
      </w:r>
      <w:r>
        <w:rPr>
          <w:rFonts w:hint="eastAsia"/>
        </w:rPr>
        <w:t>　　第三节 [^中^智^林^]中药饮片行业投资机会与风险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2003-2008年中国人口变化情况</w:t>
      </w:r>
      <w:r>
        <w:rPr>
          <w:rFonts w:hint="eastAsia"/>
        </w:rPr>
        <w:br/>
      </w:r>
      <w:r>
        <w:rPr>
          <w:rFonts w:hint="eastAsia"/>
        </w:rPr>
        <w:t>　　图表 2005-2008年中国医药行业产销情况</w:t>
      </w:r>
      <w:r>
        <w:rPr>
          <w:rFonts w:hint="eastAsia"/>
        </w:rPr>
        <w:br/>
      </w:r>
      <w:r>
        <w:rPr>
          <w:rFonts w:hint="eastAsia"/>
        </w:rPr>
        <w:t>　　图表 2005-2008年中国医药行业总体进出口情况</w:t>
      </w:r>
      <w:r>
        <w:rPr>
          <w:rFonts w:hint="eastAsia"/>
        </w:rPr>
        <w:br/>
      </w:r>
      <w:r>
        <w:rPr>
          <w:rFonts w:hint="eastAsia"/>
        </w:rPr>
        <w:t>　　图表 2005-2008年中国医药行业经营情况</w:t>
      </w:r>
      <w:r>
        <w:rPr>
          <w:rFonts w:hint="eastAsia"/>
        </w:rPr>
        <w:br/>
      </w:r>
      <w:r>
        <w:rPr>
          <w:rFonts w:hint="eastAsia"/>
        </w:rPr>
        <w:t>　　图表 2005-2008年中国医药行业偿债能力</w:t>
      </w:r>
      <w:r>
        <w:rPr>
          <w:rFonts w:hint="eastAsia"/>
        </w:rPr>
        <w:br/>
      </w:r>
      <w:r>
        <w:rPr>
          <w:rFonts w:hint="eastAsia"/>
        </w:rPr>
        <w:t>　　图表 2005-2008年中国医药行业盈利能力</w:t>
      </w:r>
      <w:r>
        <w:rPr>
          <w:rFonts w:hint="eastAsia"/>
        </w:rPr>
        <w:br/>
      </w:r>
      <w:r>
        <w:rPr>
          <w:rFonts w:hint="eastAsia"/>
        </w:rPr>
        <w:t>　　图表 2005-2008年中国医药行业成长能力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2006-2008年中国中药饮片行业产品总体经营情况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2006-2008年中国中药饮片行业销售成本费用总额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2006-2008年中国中药饮片行业利润总额情况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2006-2008年中国中药饮片行业产品不同规模企业经营情况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2006-2008年中国中药饮片行业不同规模企业销售成本费用总额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2006-2008年中国中药饮片行业不同规模企业盈利能力变化趋势图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2006-2008年中国中药饮片行业产品不同类型企业经营情况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2006-2008年中国中药饮片行业不同类型企业销售成本费用总额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2006-2008年中国中药饮片行业不同类型企业利润总额情况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2006-2008年中国中药饮片行业不同类型企业盈利能力变化趋势图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2006-2008年中国中药饮片行业企业集中度情况</w:t>
      </w:r>
      <w:r>
        <w:rPr>
          <w:rFonts w:hint="eastAsia"/>
        </w:rPr>
        <w:br/>
      </w:r>
      <w:r>
        <w:rPr>
          <w:rFonts w:hint="eastAsia"/>
        </w:rPr>
        <w:t>　　图表 2006-2008年中国中药饮品行业区域集中度情况</w:t>
      </w:r>
      <w:r>
        <w:rPr>
          <w:rFonts w:hint="eastAsia"/>
        </w:rPr>
        <w:br/>
      </w:r>
      <w:r>
        <w:rPr>
          <w:rFonts w:hint="eastAsia"/>
        </w:rPr>
        <w:t>　　图表 2005-2007年北京同仁堂资产/销售收入/利润总额情况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2005-2007年北京同仁堂成长能力</w:t>
      </w:r>
      <w:r>
        <w:rPr>
          <w:rFonts w:hint="eastAsia"/>
        </w:rPr>
        <w:br/>
      </w:r>
      <w:r>
        <w:rPr>
          <w:rFonts w:hint="eastAsia"/>
        </w:rPr>
        <w:t>　　图表 2005-2007年北京同仁堂盈利能力</w:t>
      </w:r>
      <w:r>
        <w:rPr>
          <w:rFonts w:hint="eastAsia"/>
        </w:rPr>
        <w:br/>
      </w:r>
      <w:r>
        <w:rPr>
          <w:rFonts w:hint="eastAsia"/>
        </w:rPr>
        <w:t>　　图表 2005-2007年北京同仁堂偿债能力</w:t>
      </w:r>
      <w:r>
        <w:rPr>
          <w:rFonts w:hint="eastAsia"/>
        </w:rPr>
        <w:br/>
      </w:r>
      <w:r>
        <w:rPr>
          <w:rFonts w:hint="eastAsia"/>
        </w:rPr>
        <w:t>　　图表 2005-2007年北京同仁堂成本费用情况</w:t>
      </w:r>
      <w:r>
        <w:rPr>
          <w:rFonts w:hint="eastAsia"/>
        </w:rPr>
        <w:br/>
      </w:r>
      <w:r>
        <w:rPr>
          <w:rFonts w:hint="eastAsia"/>
        </w:rPr>
        <w:t>　　图表 2005-2007年云南白药资产/销售收入/利润总额情况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2005-2007年云南白药成长能力</w:t>
      </w:r>
      <w:r>
        <w:rPr>
          <w:rFonts w:hint="eastAsia"/>
        </w:rPr>
        <w:br/>
      </w:r>
      <w:r>
        <w:rPr>
          <w:rFonts w:hint="eastAsia"/>
        </w:rPr>
        <w:t>　　图表 2005-2007年云南白药盈利能力</w:t>
      </w:r>
      <w:r>
        <w:rPr>
          <w:rFonts w:hint="eastAsia"/>
        </w:rPr>
        <w:br/>
      </w:r>
      <w:r>
        <w:rPr>
          <w:rFonts w:hint="eastAsia"/>
        </w:rPr>
        <w:t>　　图表 2005-2007年云南白药偿债能力</w:t>
      </w:r>
      <w:r>
        <w:rPr>
          <w:rFonts w:hint="eastAsia"/>
        </w:rPr>
        <w:br/>
      </w:r>
      <w:r>
        <w:rPr>
          <w:rFonts w:hint="eastAsia"/>
        </w:rPr>
        <w:t>　　图表 2005-2007年云南白药成本费用情况</w:t>
      </w:r>
      <w:r>
        <w:rPr>
          <w:rFonts w:hint="eastAsia"/>
        </w:rPr>
        <w:br/>
      </w:r>
      <w:r>
        <w:rPr>
          <w:rFonts w:hint="eastAsia"/>
        </w:rPr>
        <w:t>　　图表 2005-2007年吉林敖东资产/销售收入/利润总额情况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2005-2007年吉林敖东成长能力</w:t>
      </w:r>
      <w:r>
        <w:rPr>
          <w:rFonts w:hint="eastAsia"/>
        </w:rPr>
        <w:br/>
      </w:r>
      <w:r>
        <w:rPr>
          <w:rFonts w:hint="eastAsia"/>
        </w:rPr>
        <w:t>　　图表 2005-2007年吉林敖东盈利能力</w:t>
      </w:r>
      <w:r>
        <w:rPr>
          <w:rFonts w:hint="eastAsia"/>
        </w:rPr>
        <w:br/>
      </w:r>
      <w:r>
        <w:rPr>
          <w:rFonts w:hint="eastAsia"/>
        </w:rPr>
        <w:t>　　图表 2005-2007年吉林敖东偿债能力</w:t>
      </w:r>
      <w:r>
        <w:rPr>
          <w:rFonts w:hint="eastAsia"/>
        </w:rPr>
        <w:br/>
      </w:r>
      <w:r>
        <w:rPr>
          <w:rFonts w:hint="eastAsia"/>
        </w:rPr>
        <w:t>　　图表 2005-2007年吉林敖东成本费用情况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a68e30a3c477b" w:history="1">
        <w:r>
          <w:rPr>
            <w:rStyle w:val="Hyperlink"/>
          </w:rPr>
          <w:t>2009-2013年中国中药饮品行业展望与市场预测报告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a68e30a3c477b" w:history="1">
        <w:r>
          <w:rPr>
            <w:rStyle w:val="Hyperlink"/>
          </w:rPr>
          <w:t>https://www.20087.com/2009-04/R_2009_2013zhongyaoyinpinzhanwangyushiBaoGao.html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c217ad259431a" w:history="1">
      <w:r>
        <w:rPr>
          <w:rStyle w:val="Hyperlink"/>
        </w:rPr>
        <w:t>2009-2013年中国中药饮品行业展望与市场预测报告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yaoyinpinzhanwangyushiBaoGao.html" TargetMode="External" Id="R962a68e30a3c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yaoyinpinzhanwangyushiBaoGao.html" TargetMode="External" Id="R44ac217ad259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2009-04-07T00:26:00Z</dcterms:created>
  <dcterms:modified xsi:type="dcterms:W3CDTF">2009-04-07T01:26:00Z</dcterms:modified>
  <dc:subject>2009-2013年中国中药饮品行业展望与市场预测报告</dc:subject>
  <dc:title>2009-2013年中国中药饮品行业展望与市场预测报告</dc:title>
  <cp:keywords>2009-2013年中国中药饮品行业展望与市场预测报告</cp:keywords>
  <dc:description>2009-2013年中国中药饮品行业展望与市场预测报告</dc:description>
</cp:coreProperties>
</file>