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e4b9787ee46486e" w:history="1">
              <w:r>
                <w:rPr>
                  <w:rStyle w:val="Hyperlink"/>
                </w:rPr>
                <w:t>2009-2013年中国铜包铝排市场研究与投资预测分析报告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e4b9787ee46486e" w:history="1">
              <w:r>
                <w:rPr>
                  <w:rStyle w:val="Hyperlink"/>
                </w:rPr>
                <w:t>2009-2013年中国铜包铝排市场研究与投资预测分析报告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025A659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e4b9787ee46486e" w:history="1">
                <w:r>
                  <w:rPr>
                    <w:rStyle w:val="Hyperlink"/>
                  </w:rPr>
                  <w:t>https://www.20087.com/2009-04/R_2009_2013tongbaolvpaishichangyanjiuyBaoGao.html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铜包铝排产品概述</w:t>
      </w:r>
      <w:r>
        <w:rPr>
          <w:rFonts w:hint="eastAsia"/>
        </w:rPr>
        <w:br/>
      </w:r>
      <w:r>
        <w:rPr>
          <w:rFonts w:hint="eastAsia"/>
        </w:rPr>
        <w:t>　　第一节 产品定义、性能及应用特点</w:t>
      </w:r>
      <w:r>
        <w:rPr>
          <w:rFonts w:hint="eastAsia"/>
        </w:rPr>
        <w:br/>
      </w:r>
      <w:r>
        <w:rPr>
          <w:rFonts w:hint="eastAsia"/>
        </w:rPr>
        <w:t>　　第二节 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铜包铝排行业环境分析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第二节 行业相关政策、法规、标准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铜包铝排行业上、下游产业链分析</w:t>
      </w:r>
      <w:r>
        <w:rPr>
          <w:rFonts w:hint="eastAsia"/>
        </w:rPr>
        <w:br/>
      </w:r>
      <w:r>
        <w:rPr>
          <w:rFonts w:hint="eastAsia"/>
        </w:rPr>
        <w:t>　　第一节 上游行业发展状况分析</w:t>
      </w:r>
      <w:r>
        <w:rPr>
          <w:rFonts w:hint="eastAsia"/>
        </w:rPr>
        <w:br/>
      </w:r>
      <w:r>
        <w:rPr>
          <w:rFonts w:hint="eastAsia"/>
        </w:rPr>
        <w:t>　　第二节 下游产业发展情况分析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铜包铝排技术工艺发展趋势分析</w:t>
      </w:r>
      <w:r>
        <w:rPr>
          <w:rFonts w:hint="eastAsia"/>
        </w:rPr>
        <w:br/>
      </w:r>
      <w:r>
        <w:rPr>
          <w:rFonts w:hint="eastAsia"/>
        </w:rPr>
        <w:t>　　第一节 产品技术发展现状</w:t>
      </w:r>
      <w:r>
        <w:rPr>
          <w:rFonts w:hint="eastAsia"/>
        </w:rPr>
        <w:br/>
      </w:r>
      <w:r>
        <w:rPr>
          <w:rFonts w:hint="eastAsia"/>
        </w:rPr>
        <w:t>　　第二节 产品工艺特点或流程</w:t>
      </w:r>
      <w:r>
        <w:rPr>
          <w:rFonts w:hint="eastAsia"/>
        </w:rPr>
        <w:br/>
      </w:r>
      <w:r>
        <w:rPr>
          <w:rFonts w:hint="eastAsia"/>
        </w:rPr>
        <w:t>　　第三节 国内外技术未来发展趋势分析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铜包铝排国内市场综述</w:t>
      </w:r>
      <w:r>
        <w:rPr>
          <w:rFonts w:hint="eastAsia"/>
        </w:rPr>
        <w:br/>
      </w:r>
      <w:r>
        <w:rPr>
          <w:rFonts w:hint="eastAsia"/>
        </w:rPr>
        <w:t>　　第一节 铜包铝排市场现状分析及预测</w:t>
      </w:r>
      <w:r>
        <w:rPr>
          <w:rFonts w:hint="eastAsia"/>
        </w:rPr>
        <w:br/>
      </w:r>
      <w:r>
        <w:rPr>
          <w:rFonts w:hint="eastAsia"/>
        </w:rPr>
        <w:t>　　第二节 铜包铝排产品产量分析及预测</w:t>
      </w:r>
      <w:r>
        <w:rPr>
          <w:rFonts w:hint="eastAsia"/>
        </w:rPr>
        <w:br/>
      </w:r>
      <w:r>
        <w:rPr>
          <w:rFonts w:hint="eastAsia"/>
        </w:rPr>
        <w:t>　　第三节 铜包铝排市场需求分析及预测</w:t>
      </w:r>
      <w:r>
        <w:rPr>
          <w:rFonts w:hint="eastAsia"/>
        </w:rPr>
        <w:br/>
      </w:r>
      <w:r>
        <w:rPr>
          <w:rFonts w:hint="eastAsia"/>
        </w:rPr>
        <w:t>　　第四节 铜包铝排消费状况分析及预测</w:t>
      </w:r>
      <w:r>
        <w:rPr>
          <w:rFonts w:hint="eastAsia"/>
        </w:rPr>
        <w:br/>
      </w:r>
      <w:r>
        <w:rPr>
          <w:rFonts w:hint="eastAsia"/>
        </w:rPr>
        <w:t>　　第五节 铜包铝排价格趋势分析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铜包铝排主要生产厂商、经销商介绍</w:t>
      </w:r>
      <w:r>
        <w:rPr>
          <w:rFonts w:hint="eastAsia"/>
        </w:rPr>
        <w:br/>
      </w:r>
      <w:r>
        <w:rPr>
          <w:rFonts w:hint="eastAsia"/>
        </w:rPr>
        <w:t>　　第一节 国内主要生产厂商介绍</w:t>
      </w:r>
      <w:r>
        <w:rPr>
          <w:rFonts w:hint="eastAsia"/>
        </w:rPr>
        <w:br/>
      </w:r>
      <w:r>
        <w:rPr>
          <w:rFonts w:hint="eastAsia"/>
        </w:rPr>
        <w:t>　　第二节 国内主要经销商介绍</w:t>
      </w:r>
      <w:r>
        <w:rPr>
          <w:rFonts w:hint="eastAsia"/>
        </w:rPr>
        <w:br/>
      </w:r>
      <w:r>
        <w:rPr>
          <w:rFonts w:hint="eastAsia"/>
        </w:rPr>
        <w:t>　　第三节 国外生产商进口商概述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铜包铝排国内拟在建项目分析及竞争对手动向</w:t>
      </w:r>
      <w:r>
        <w:rPr>
          <w:rFonts w:hint="eastAsia"/>
        </w:rPr>
        <w:br/>
      </w:r>
      <w:r>
        <w:rPr>
          <w:rFonts w:hint="eastAsia"/>
        </w:rPr>
        <w:t>　　第一节 国内主要竞争对手动向</w:t>
      </w:r>
      <w:r>
        <w:rPr>
          <w:rFonts w:hint="eastAsia"/>
        </w:rPr>
        <w:br/>
      </w:r>
      <w:r>
        <w:rPr>
          <w:rFonts w:hint="eastAsia"/>
        </w:rPr>
        <w:t>　　第二节 国内拟在建项目分析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铜包铝排国外市场分析</w:t>
      </w:r>
      <w:r>
        <w:rPr>
          <w:rFonts w:hint="eastAsia"/>
        </w:rPr>
        <w:br/>
      </w:r>
      <w:r>
        <w:rPr>
          <w:rFonts w:hint="eastAsia"/>
        </w:rPr>
        <w:t>　　第一节 概述</w:t>
      </w:r>
      <w:r>
        <w:rPr>
          <w:rFonts w:hint="eastAsia"/>
        </w:rPr>
        <w:br/>
      </w:r>
      <w:r>
        <w:rPr>
          <w:rFonts w:hint="eastAsia"/>
        </w:rPr>
        <w:t>　　第二节 亚洲地区主要国家市场概况</w:t>
      </w:r>
      <w:r>
        <w:rPr>
          <w:rFonts w:hint="eastAsia"/>
        </w:rPr>
        <w:br/>
      </w:r>
      <w:r>
        <w:rPr>
          <w:rFonts w:hint="eastAsia"/>
        </w:rPr>
        <w:t>　　第三节 欧洲地区主要国家市场概况</w:t>
      </w:r>
      <w:r>
        <w:rPr>
          <w:rFonts w:hint="eastAsia"/>
        </w:rPr>
        <w:br/>
      </w:r>
      <w:r>
        <w:rPr>
          <w:rFonts w:hint="eastAsia"/>
        </w:rPr>
        <w:t>　　第四节 美洲地区主要国家市场概况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铜包铝排行业未来发展预测及投资前景分析</w:t>
      </w:r>
      <w:r>
        <w:rPr>
          <w:rFonts w:hint="eastAsia"/>
        </w:rPr>
        <w:br/>
      </w:r>
      <w:r>
        <w:rPr>
          <w:rFonts w:hint="eastAsia"/>
        </w:rPr>
        <w:t>　　第一节 当前行业存在的问题</w:t>
      </w:r>
      <w:r>
        <w:rPr>
          <w:rFonts w:hint="eastAsia"/>
        </w:rPr>
        <w:br/>
      </w:r>
      <w:r>
        <w:rPr>
          <w:rFonts w:hint="eastAsia"/>
        </w:rPr>
        <w:t>　　第二节 行业未来发展预测分析</w:t>
      </w:r>
      <w:r>
        <w:rPr>
          <w:rFonts w:hint="eastAsia"/>
        </w:rPr>
        <w:br/>
      </w:r>
      <w:r>
        <w:rPr>
          <w:rFonts w:hint="eastAsia"/>
        </w:rPr>
        <w:t>　　第三节 行业投资前景分析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铜包铝排行业投资风险及防范措施</w:t>
      </w:r>
      <w:r>
        <w:rPr>
          <w:rFonts w:hint="eastAsia"/>
        </w:rPr>
        <w:br/>
      </w:r>
      <w:r>
        <w:rPr>
          <w:rFonts w:hint="eastAsia"/>
        </w:rPr>
        <w:t>　　第一节 政策风险</w:t>
      </w:r>
      <w:r>
        <w:rPr>
          <w:rFonts w:hint="eastAsia"/>
        </w:rPr>
        <w:br/>
      </w:r>
      <w:r>
        <w:rPr>
          <w:rFonts w:hint="eastAsia"/>
        </w:rPr>
        <w:t>　　第二节 技术风险</w:t>
      </w:r>
      <w:r>
        <w:rPr>
          <w:rFonts w:hint="eastAsia"/>
        </w:rPr>
        <w:br/>
      </w:r>
      <w:r>
        <w:rPr>
          <w:rFonts w:hint="eastAsia"/>
        </w:rPr>
        <w:t>　　第三节 市场风险</w:t>
      </w:r>
      <w:r>
        <w:rPr>
          <w:rFonts w:hint="eastAsia"/>
        </w:rPr>
        <w:br/>
      </w:r>
      <w:r>
        <w:rPr>
          <w:rFonts w:hint="eastAsia"/>
        </w:rPr>
        <w:t>　　第四节 财务风险</w:t>
      </w:r>
      <w:r>
        <w:rPr>
          <w:rFonts w:hint="eastAsia"/>
        </w:rPr>
        <w:br/>
      </w:r>
      <w:r>
        <w:rPr>
          <w:rFonts w:hint="eastAsia"/>
        </w:rPr>
        <w:t>　　第五节 经营管理风险</w:t>
      </w:r>
      <w:r>
        <w:rPr>
          <w:rFonts w:hint="eastAsia"/>
        </w:rPr>
        <w:br/>
      </w:r>
      <w:r>
        <w:rPr>
          <w:rFonts w:hint="eastAsia"/>
        </w:rPr>
        <w:t>　　第六节 (中:智:林)防范措施</w:t>
      </w:r>
      <w:r>
        <w:rPr>
          <w:rFonts w:hint="eastAsia"/>
        </w:rPr>
        <w:br/>
      </w:r>
      <w:r>
        <w:rPr>
          <w:rFonts w:hint="eastAsia"/>
        </w:rPr>
        <w:t>　　图表</w:t>
      </w:r>
      <w:r>
        <w:rPr>
          <w:rFonts w:hint="eastAsia"/>
        </w:rPr>
        <w:br/>
      </w:r>
      <w:r>
        <w:rPr>
          <w:rFonts w:hint="eastAsia"/>
        </w:rPr>
        <w:t>　　2003-2008年国内生产总值及增长速度（亿元）</w:t>
      </w:r>
      <w:r>
        <w:rPr>
          <w:rFonts w:hint="eastAsia"/>
        </w:rPr>
        <w:br/>
      </w:r>
      <w:r>
        <w:rPr>
          <w:rFonts w:hint="eastAsia"/>
        </w:rPr>
        <w:t>　　2008年规模以上工业增加值及其增长速度</w:t>
      </w:r>
      <w:r>
        <w:rPr>
          <w:rFonts w:hint="eastAsia"/>
        </w:rPr>
        <w:br/>
      </w:r>
      <w:r>
        <w:rPr>
          <w:rFonts w:hint="eastAsia"/>
        </w:rPr>
        <w:t>　　2007年1-12月我国精炼铜产量、进出口量和表观消费量数据</w:t>
      </w:r>
      <w:r>
        <w:rPr>
          <w:rFonts w:hint="eastAsia"/>
        </w:rPr>
        <w:br/>
      </w:r>
      <w:r>
        <w:rPr>
          <w:rFonts w:hint="eastAsia"/>
        </w:rPr>
        <w:t>　　2008年我国精炼铜产量及同比增长（吨）</w:t>
      </w:r>
      <w:r>
        <w:rPr>
          <w:rFonts w:hint="eastAsia"/>
        </w:rPr>
        <w:br/>
      </w:r>
      <w:r>
        <w:rPr>
          <w:rFonts w:hint="eastAsia"/>
        </w:rPr>
        <w:t>　　2007年1-12月我国铝产量、进出口量和表观消费量数据</w:t>
      </w:r>
      <w:r>
        <w:rPr>
          <w:rFonts w:hint="eastAsia"/>
        </w:rPr>
        <w:br/>
      </w:r>
      <w:r>
        <w:rPr>
          <w:rFonts w:hint="eastAsia"/>
        </w:rPr>
        <w:t>　　2008年我国原铝产量及同比增长（吨）</w:t>
      </w:r>
      <w:r>
        <w:rPr>
          <w:rFonts w:hint="eastAsia"/>
        </w:rPr>
        <w:br/>
      </w:r>
      <w:r>
        <w:rPr>
          <w:rFonts w:hint="eastAsia"/>
        </w:rPr>
        <w:t>　　200年我国各产业及城乡居民生活用电量情况</w:t>
      </w:r>
      <w:r>
        <w:rPr>
          <w:rFonts w:hint="eastAsia"/>
        </w:rPr>
        <w:br/>
      </w:r>
      <w:r>
        <w:rPr>
          <w:rFonts w:hint="eastAsia"/>
        </w:rPr>
        <w:t>　　2000-2008年我国主要用电行业电力需求</w:t>
      </w:r>
      <w:r>
        <w:rPr>
          <w:rFonts w:hint="eastAsia"/>
        </w:rPr>
        <w:br/>
      </w:r>
      <w:r>
        <w:rPr>
          <w:rFonts w:hint="eastAsia"/>
        </w:rPr>
        <w:t>　　2005-2013年国内铜包铝排产品产量及预测表</w:t>
      </w:r>
      <w:r>
        <w:rPr>
          <w:rFonts w:hint="eastAsia"/>
        </w:rPr>
        <w:br/>
      </w:r>
      <w:r>
        <w:rPr>
          <w:rFonts w:hint="eastAsia"/>
        </w:rPr>
        <w:t>　　2005-2013年国内铜包铝排产品产量增长及预测图（单位：万吨）</w:t>
      </w:r>
      <w:r>
        <w:rPr>
          <w:rFonts w:hint="eastAsia"/>
        </w:rPr>
        <w:br/>
      </w:r>
      <w:r>
        <w:rPr>
          <w:rFonts w:hint="eastAsia"/>
        </w:rPr>
        <w:t>　　2005-2013年我国铜包铝排产品市场需求规模及预测表</w:t>
      </w:r>
      <w:r>
        <w:rPr>
          <w:rFonts w:hint="eastAsia"/>
        </w:rPr>
        <w:br/>
      </w:r>
      <w:r>
        <w:rPr>
          <w:rFonts w:hint="eastAsia"/>
        </w:rPr>
        <w:t>　　2005-2013年我国铜包铝排产品市场需求及预测增长图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e4b9787ee46486e" w:history="1">
        <w:r>
          <w:rPr>
            <w:rStyle w:val="Hyperlink"/>
          </w:rPr>
          <w:t>2009-2013年中国铜包铝排市场研究与投资预测分析报告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025A659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e4b9787ee46486e" w:history="1">
        <w:r>
          <w:rPr>
            <w:rStyle w:val="Hyperlink"/>
          </w:rPr>
          <w:t>https://www.20087.com/2009-04/R_2009_2013tongbaolvpaishichangyanjiuyBaoGao.html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热点：铜包铝排生产厂家、铜包铝排载流量怎么计算、铝合金和铝包铜哪个好、铜包铝排厂家、铜包铝电机耐用吗、铜包铝排的生产方法、铜包铝电机能用几年啊、铜包铝排价格、铜铝线接一起能用多久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d97f037fe674821" w:history="1">
      <w:r>
        <w:rPr>
          <w:rStyle w:val="Hyperlink"/>
        </w:rPr>
        <w:t>2009-2013年中国铜包铝排市场研究与投资预测分析报告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4/R_2009_2013tongbaolvpaishichangyanjiuyBaoGao.html" TargetMode="External" Id="Rfe4b9787ee46486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4/R_2009_2013tongbaolvpaishichangyanjiuyBaoGao.html" TargetMode="External" Id="R8d97f037fe67482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44</cp:revision>
  <dcterms:created xsi:type="dcterms:W3CDTF">2009-04-06T02:13:00Z</dcterms:created>
  <dcterms:modified xsi:type="dcterms:W3CDTF">2009-04-06T03:13:00Z</dcterms:modified>
  <dc:subject>2009-2013年中国铜包铝排市场研究与投资预测分析报告</dc:subject>
  <dc:title>2009-2013年中国铜包铝排市场研究与投资预测分析报告</dc:title>
  <cp:keywords>2009-2013年中国铜包铝排市场研究与投资预测分析报告</cp:keywords>
  <dc:description>2009-2013年中国铜包铝排市场研究与投资预测分析报告</dc:description>
</cp:coreProperties>
</file>