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c9b888cd344b9" w:history="1">
              <w:r>
                <w:rPr>
                  <w:rStyle w:val="Hyperlink"/>
                </w:rPr>
                <w:t>中国化工行业年度授信策略报告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c9b888cd344b9" w:history="1">
              <w:r>
                <w:rPr>
                  <w:rStyle w:val="Hyperlink"/>
                </w:rPr>
                <w:t>中国化工行业年度授信策略报告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c9b888cd344b9" w:history="1">
                <w:r>
                  <w:rPr>
                    <w:rStyle w:val="Hyperlink"/>
                  </w:rPr>
                  <w:t>https://www.20087.com/2009-05/R_zhongguohuagongniandushouxincelueBaoGao.html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行业概况</w:t>
      </w:r>
      <w:r>
        <w:rPr>
          <w:rFonts w:hint="eastAsia"/>
        </w:rPr>
        <w:br/>
      </w:r>
      <w:r>
        <w:rPr>
          <w:rFonts w:hint="eastAsia"/>
        </w:rPr>
        <w:t>　　一、化工行业整体概况</w:t>
      </w:r>
      <w:r>
        <w:rPr>
          <w:rFonts w:hint="eastAsia"/>
        </w:rPr>
        <w:br/>
      </w:r>
      <w:r>
        <w:rPr>
          <w:rFonts w:hint="eastAsia"/>
        </w:rPr>
        <w:t>　　（一）化工行业产业链</w:t>
      </w:r>
      <w:r>
        <w:rPr>
          <w:rFonts w:hint="eastAsia"/>
        </w:rPr>
        <w:br/>
      </w:r>
      <w:r>
        <w:rPr>
          <w:rFonts w:hint="eastAsia"/>
        </w:rPr>
        <w:t>　　（二）行业现状</w:t>
      </w:r>
      <w:r>
        <w:rPr>
          <w:rFonts w:hint="eastAsia"/>
        </w:rPr>
        <w:br/>
      </w:r>
      <w:r>
        <w:rPr>
          <w:rFonts w:hint="eastAsia"/>
        </w:rPr>
        <w:t>　　（三）基本特点</w:t>
      </w:r>
      <w:r>
        <w:rPr>
          <w:rFonts w:hint="eastAsia"/>
        </w:rPr>
        <w:br/>
      </w:r>
      <w:r>
        <w:rPr>
          <w:rFonts w:hint="eastAsia"/>
        </w:rPr>
        <w:t>　　（四）发展前景</w:t>
      </w:r>
      <w:r>
        <w:rPr>
          <w:rFonts w:hint="eastAsia"/>
        </w:rPr>
        <w:br/>
      </w:r>
      <w:r>
        <w:rPr>
          <w:rFonts w:hint="eastAsia"/>
        </w:rPr>
        <w:t>　　（五）发展趋势</w:t>
      </w:r>
      <w:r>
        <w:rPr>
          <w:rFonts w:hint="eastAsia"/>
        </w:rPr>
        <w:br/>
      </w:r>
      <w:r>
        <w:rPr>
          <w:rFonts w:hint="eastAsia"/>
        </w:rPr>
        <w:t>　　二、政策环境</w:t>
      </w:r>
      <w:r>
        <w:rPr>
          <w:rFonts w:hint="eastAsia"/>
        </w:rPr>
        <w:br/>
      </w:r>
      <w:r>
        <w:rPr>
          <w:rFonts w:hint="eastAsia"/>
        </w:rPr>
        <w:t>　　（一）节能减排政策</w:t>
      </w:r>
      <w:r>
        <w:rPr>
          <w:rFonts w:hint="eastAsia"/>
        </w:rPr>
        <w:br/>
      </w:r>
      <w:r>
        <w:rPr>
          <w:rFonts w:hint="eastAsia"/>
        </w:rPr>
        <w:t>　　（二）税费政策</w:t>
      </w:r>
      <w:r>
        <w:rPr>
          <w:rFonts w:hint="eastAsia"/>
        </w:rPr>
        <w:br/>
      </w:r>
      <w:r>
        <w:rPr>
          <w:rFonts w:hint="eastAsia"/>
        </w:rPr>
        <w:t>　　（三）产业结构调整政策</w:t>
      </w:r>
      <w:r>
        <w:rPr>
          <w:rFonts w:hint="eastAsia"/>
        </w:rPr>
        <w:br/>
      </w:r>
      <w:r>
        <w:rPr>
          <w:rFonts w:hint="eastAsia"/>
        </w:rPr>
        <w:t>　　三、细分行业概况</w:t>
      </w:r>
      <w:r>
        <w:rPr>
          <w:rFonts w:hint="eastAsia"/>
        </w:rPr>
        <w:br/>
      </w:r>
      <w:r>
        <w:rPr>
          <w:rFonts w:hint="eastAsia"/>
        </w:rPr>
        <w:t>　　（一）细分行业筛选及概念界定</w:t>
      </w:r>
      <w:r>
        <w:rPr>
          <w:rFonts w:hint="eastAsia"/>
        </w:rPr>
        <w:br/>
      </w:r>
      <w:r>
        <w:rPr>
          <w:rFonts w:hint="eastAsia"/>
        </w:rPr>
        <w:t>　　（二）氯碱行业</w:t>
      </w:r>
      <w:r>
        <w:rPr>
          <w:rFonts w:hint="eastAsia"/>
        </w:rPr>
        <w:br/>
      </w:r>
      <w:r>
        <w:rPr>
          <w:rFonts w:hint="eastAsia"/>
        </w:rPr>
        <w:t>　　（三）纯碱行业</w:t>
      </w:r>
      <w:r>
        <w:rPr>
          <w:rFonts w:hint="eastAsia"/>
        </w:rPr>
        <w:br/>
      </w:r>
      <w:r>
        <w:rPr>
          <w:rFonts w:hint="eastAsia"/>
        </w:rPr>
        <w:t>　　（四）电石行业</w:t>
      </w:r>
      <w:r>
        <w:rPr>
          <w:rFonts w:hint="eastAsia"/>
        </w:rPr>
        <w:br/>
      </w:r>
      <w:r>
        <w:rPr>
          <w:rFonts w:hint="eastAsia"/>
        </w:rPr>
        <w:t>　　（五）有机硅行业</w:t>
      </w:r>
      <w:r>
        <w:rPr>
          <w:rFonts w:hint="eastAsia"/>
        </w:rPr>
        <w:br/>
      </w:r>
      <w:r>
        <w:rPr>
          <w:rFonts w:hint="eastAsia"/>
        </w:rPr>
        <w:t>　　（六）石化初级产品及中间体制造业</w:t>
      </w:r>
      <w:r>
        <w:rPr>
          <w:rFonts w:hint="eastAsia"/>
        </w:rPr>
        <w:br/>
      </w:r>
      <w:r>
        <w:rPr>
          <w:rFonts w:hint="eastAsia"/>
        </w:rPr>
        <w:t>　　（七）肥料行业</w:t>
      </w:r>
      <w:r>
        <w:rPr>
          <w:rFonts w:hint="eastAsia"/>
        </w:rPr>
        <w:br/>
      </w:r>
      <w:r>
        <w:rPr>
          <w:rFonts w:hint="eastAsia"/>
        </w:rPr>
        <w:t>　　（八）农药行业</w:t>
      </w:r>
      <w:r>
        <w:rPr>
          <w:rFonts w:hint="eastAsia"/>
        </w:rPr>
        <w:br/>
      </w:r>
      <w:r>
        <w:rPr>
          <w:rFonts w:hint="eastAsia"/>
        </w:rPr>
        <w:t>　　（九）专用化学品制造业</w:t>
      </w:r>
      <w:r>
        <w:rPr>
          <w:rFonts w:hint="eastAsia"/>
        </w:rPr>
        <w:br/>
      </w:r>
      <w:r>
        <w:rPr>
          <w:rFonts w:hint="eastAsia"/>
        </w:rPr>
        <w:t>　　（十）磷化工行业</w:t>
      </w:r>
      <w:r>
        <w:rPr>
          <w:rFonts w:hint="eastAsia"/>
        </w:rPr>
        <w:br/>
      </w:r>
      <w:r>
        <w:rPr>
          <w:rFonts w:hint="eastAsia"/>
        </w:rPr>
        <w:t>　　第二部分 目标市场</w:t>
      </w:r>
      <w:r>
        <w:rPr>
          <w:rFonts w:hint="eastAsia"/>
        </w:rPr>
        <w:br/>
      </w:r>
      <w:r>
        <w:rPr>
          <w:rFonts w:hint="eastAsia"/>
        </w:rPr>
        <w:t>　　一、目标客户</w:t>
      </w:r>
      <w:r>
        <w:rPr>
          <w:rFonts w:hint="eastAsia"/>
        </w:rPr>
        <w:br/>
      </w:r>
      <w:r>
        <w:rPr>
          <w:rFonts w:hint="eastAsia"/>
        </w:rPr>
        <w:t>　　（一）氯碱行业</w:t>
      </w:r>
      <w:r>
        <w:rPr>
          <w:rFonts w:hint="eastAsia"/>
        </w:rPr>
        <w:br/>
      </w:r>
      <w:r>
        <w:rPr>
          <w:rFonts w:hint="eastAsia"/>
        </w:rPr>
        <w:t>　　（二）纯碱行业</w:t>
      </w:r>
      <w:r>
        <w:rPr>
          <w:rFonts w:hint="eastAsia"/>
        </w:rPr>
        <w:br/>
      </w:r>
      <w:r>
        <w:rPr>
          <w:rFonts w:hint="eastAsia"/>
        </w:rPr>
        <w:t>　　（三）电石行业</w:t>
      </w:r>
      <w:r>
        <w:rPr>
          <w:rFonts w:hint="eastAsia"/>
        </w:rPr>
        <w:br/>
      </w:r>
      <w:r>
        <w:rPr>
          <w:rFonts w:hint="eastAsia"/>
        </w:rPr>
        <w:t>　　（四）有机硅行业</w:t>
      </w:r>
      <w:r>
        <w:rPr>
          <w:rFonts w:hint="eastAsia"/>
        </w:rPr>
        <w:br/>
      </w:r>
      <w:r>
        <w:rPr>
          <w:rFonts w:hint="eastAsia"/>
        </w:rPr>
        <w:t>　　（五）石化中间体制造业</w:t>
      </w:r>
      <w:r>
        <w:rPr>
          <w:rFonts w:hint="eastAsia"/>
        </w:rPr>
        <w:br/>
      </w:r>
      <w:r>
        <w:rPr>
          <w:rFonts w:hint="eastAsia"/>
        </w:rPr>
        <w:t>　　（六）肥料行业</w:t>
      </w:r>
      <w:r>
        <w:rPr>
          <w:rFonts w:hint="eastAsia"/>
        </w:rPr>
        <w:br/>
      </w:r>
      <w:r>
        <w:rPr>
          <w:rFonts w:hint="eastAsia"/>
        </w:rPr>
        <w:t>　　（七）农药行业</w:t>
      </w:r>
      <w:r>
        <w:rPr>
          <w:rFonts w:hint="eastAsia"/>
        </w:rPr>
        <w:br/>
      </w:r>
      <w:r>
        <w:rPr>
          <w:rFonts w:hint="eastAsia"/>
        </w:rPr>
        <w:t>　　（八）专用化学品制造业</w:t>
      </w:r>
      <w:r>
        <w:rPr>
          <w:rFonts w:hint="eastAsia"/>
        </w:rPr>
        <w:br/>
      </w:r>
      <w:r>
        <w:rPr>
          <w:rFonts w:hint="eastAsia"/>
        </w:rPr>
        <w:t>　　（九）磷化工行业</w:t>
      </w:r>
      <w:r>
        <w:rPr>
          <w:rFonts w:hint="eastAsia"/>
        </w:rPr>
        <w:br/>
      </w:r>
      <w:r>
        <w:rPr>
          <w:rFonts w:hint="eastAsia"/>
        </w:rPr>
        <w:t>　　二、目标产品领域和项目</w:t>
      </w:r>
      <w:r>
        <w:rPr>
          <w:rFonts w:hint="eastAsia"/>
        </w:rPr>
        <w:br/>
      </w:r>
      <w:r>
        <w:rPr>
          <w:rFonts w:hint="eastAsia"/>
        </w:rPr>
        <w:t>　　（一）资源型化工产业</w:t>
      </w:r>
      <w:r>
        <w:rPr>
          <w:rFonts w:hint="eastAsia"/>
        </w:rPr>
        <w:br/>
      </w:r>
      <w:r>
        <w:rPr>
          <w:rFonts w:hint="eastAsia"/>
        </w:rPr>
        <w:t>　　（二）成熟型化工产业</w:t>
      </w:r>
      <w:r>
        <w:rPr>
          <w:rFonts w:hint="eastAsia"/>
        </w:rPr>
        <w:br/>
      </w:r>
      <w:r>
        <w:rPr>
          <w:rFonts w:hint="eastAsia"/>
        </w:rPr>
        <w:t>　　（三）市场缺口较大的化工产业</w:t>
      </w:r>
      <w:r>
        <w:rPr>
          <w:rFonts w:hint="eastAsia"/>
        </w:rPr>
        <w:br/>
      </w:r>
      <w:r>
        <w:rPr>
          <w:rFonts w:hint="eastAsia"/>
        </w:rPr>
        <w:t>　　（四）化工新材料及原料</w:t>
      </w:r>
      <w:r>
        <w:rPr>
          <w:rFonts w:hint="eastAsia"/>
        </w:rPr>
        <w:br/>
      </w:r>
      <w:r>
        <w:rPr>
          <w:rFonts w:hint="eastAsia"/>
        </w:rPr>
        <w:t>　　第三部分 政策内容</w:t>
      </w:r>
      <w:r>
        <w:rPr>
          <w:rFonts w:hint="eastAsia"/>
        </w:rPr>
        <w:br/>
      </w:r>
      <w:r>
        <w:rPr>
          <w:rFonts w:hint="eastAsia"/>
        </w:rPr>
        <w:t>　　一、总体原则</w:t>
      </w:r>
      <w:r>
        <w:rPr>
          <w:rFonts w:hint="eastAsia"/>
        </w:rPr>
        <w:br/>
      </w:r>
      <w:r>
        <w:rPr>
          <w:rFonts w:hint="eastAsia"/>
        </w:rPr>
        <w:t>　　二、客户准入标准</w:t>
      </w:r>
      <w:r>
        <w:rPr>
          <w:rFonts w:hint="eastAsia"/>
        </w:rPr>
        <w:br/>
      </w:r>
      <w:r>
        <w:rPr>
          <w:rFonts w:hint="eastAsia"/>
        </w:rPr>
        <w:t>　　（一）氯碱行业</w:t>
      </w:r>
      <w:r>
        <w:rPr>
          <w:rFonts w:hint="eastAsia"/>
        </w:rPr>
        <w:br/>
      </w:r>
      <w:r>
        <w:rPr>
          <w:rFonts w:hint="eastAsia"/>
        </w:rPr>
        <w:t>　　（二）纯碱行业</w:t>
      </w:r>
      <w:r>
        <w:rPr>
          <w:rFonts w:hint="eastAsia"/>
        </w:rPr>
        <w:br/>
      </w:r>
      <w:r>
        <w:rPr>
          <w:rFonts w:hint="eastAsia"/>
        </w:rPr>
        <w:t>　　（三）电石行业</w:t>
      </w:r>
      <w:r>
        <w:rPr>
          <w:rFonts w:hint="eastAsia"/>
        </w:rPr>
        <w:br/>
      </w:r>
      <w:r>
        <w:rPr>
          <w:rFonts w:hint="eastAsia"/>
        </w:rPr>
        <w:t>　　（四）有机硅行业</w:t>
      </w:r>
      <w:r>
        <w:rPr>
          <w:rFonts w:hint="eastAsia"/>
        </w:rPr>
        <w:br/>
      </w:r>
      <w:r>
        <w:rPr>
          <w:rFonts w:hint="eastAsia"/>
        </w:rPr>
        <w:t>　　（五）石化中间体制造业</w:t>
      </w:r>
      <w:r>
        <w:rPr>
          <w:rFonts w:hint="eastAsia"/>
        </w:rPr>
        <w:br/>
      </w:r>
      <w:r>
        <w:rPr>
          <w:rFonts w:hint="eastAsia"/>
        </w:rPr>
        <w:t>　　（六）肥料行业</w:t>
      </w:r>
      <w:r>
        <w:rPr>
          <w:rFonts w:hint="eastAsia"/>
        </w:rPr>
        <w:br/>
      </w:r>
      <w:r>
        <w:rPr>
          <w:rFonts w:hint="eastAsia"/>
        </w:rPr>
        <w:t>　　（七）农药行业</w:t>
      </w:r>
      <w:r>
        <w:rPr>
          <w:rFonts w:hint="eastAsia"/>
        </w:rPr>
        <w:br/>
      </w:r>
      <w:r>
        <w:rPr>
          <w:rFonts w:hint="eastAsia"/>
        </w:rPr>
        <w:t>　　（八）专用化学品制造业</w:t>
      </w:r>
      <w:r>
        <w:rPr>
          <w:rFonts w:hint="eastAsia"/>
        </w:rPr>
        <w:br/>
      </w:r>
      <w:r>
        <w:rPr>
          <w:rFonts w:hint="eastAsia"/>
        </w:rPr>
        <w:t>　　（九）磷化工行业</w:t>
      </w:r>
      <w:r>
        <w:rPr>
          <w:rFonts w:hint="eastAsia"/>
        </w:rPr>
        <w:br/>
      </w:r>
      <w:r>
        <w:rPr>
          <w:rFonts w:hint="eastAsia"/>
        </w:rPr>
        <w:t>　　三、项目融资准入标准</w:t>
      </w:r>
      <w:r>
        <w:rPr>
          <w:rFonts w:hint="eastAsia"/>
        </w:rPr>
        <w:br/>
      </w:r>
      <w:r>
        <w:rPr>
          <w:rFonts w:hint="eastAsia"/>
        </w:rPr>
        <w:t>　　四、客户（项目）限入</w:t>
      </w:r>
      <w:r>
        <w:rPr>
          <w:rFonts w:hint="eastAsia"/>
        </w:rPr>
        <w:br/>
      </w:r>
      <w:r>
        <w:rPr>
          <w:rFonts w:hint="eastAsia"/>
        </w:rPr>
        <w:t>　　五、授信方案</w:t>
      </w:r>
      <w:r>
        <w:rPr>
          <w:rFonts w:hint="eastAsia"/>
        </w:rPr>
        <w:br/>
      </w:r>
      <w:r>
        <w:rPr>
          <w:rFonts w:hint="eastAsia"/>
        </w:rPr>
        <w:t>　　第四部分 附录</w:t>
      </w:r>
      <w:r>
        <w:rPr>
          <w:rFonts w:hint="eastAsia"/>
        </w:rPr>
        <w:br/>
      </w:r>
      <w:r>
        <w:rPr>
          <w:rFonts w:hint="eastAsia"/>
        </w:rPr>
        <w:t>　　附录一 中国工业及化工产值增长速度</w:t>
      </w:r>
      <w:r>
        <w:rPr>
          <w:rFonts w:hint="eastAsia"/>
        </w:rPr>
        <w:br/>
      </w:r>
      <w:r>
        <w:rPr>
          <w:rFonts w:hint="eastAsia"/>
        </w:rPr>
        <w:t>　　附录二 历年规模以上化学工业主要经济指标</w:t>
      </w:r>
      <w:r>
        <w:rPr>
          <w:rFonts w:hint="eastAsia"/>
        </w:rPr>
        <w:br/>
      </w:r>
      <w:r>
        <w:rPr>
          <w:rFonts w:hint="eastAsia"/>
        </w:rPr>
        <w:t>　　附录三 基础化学原料工业主要经济指标</w:t>
      </w:r>
      <w:r>
        <w:rPr>
          <w:rFonts w:hint="eastAsia"/>
        </w:rPr>
        <w:br/>
      </w:r>
      <w:r>
        <w:rPr>
          <w:rFonts w:hint="eastAsia"/>
        </w:rPr>
        <w:t>　　附录四 肥料工业主要经济指标</w:t>
      </w:r>
      <w:r>
        <w:rPr>
          <w:rFonts w:hint="eastAsia"/>
        </w:rPr>
        <w:br/>
      </w:r>
      <w:r>
        <w:rPr>
          <w:rFonts w:hint="eastAsia"/>
        </w:rPr>
        <w:t>　　附录五 专用化学产品工业主要经济指标</w:t>
      </w:r>
      <w:r>
        <w:rPr>
          <w:rFonts w:hint="eastAsia"/>
        </w:rPr>
        <w:br/>
      </w:r>
      <w:r>
        <w:rPr>
          <w:rFonts w:hint="eastAsia"/>
        </w:rPr>
        <w:t>　　附录六 烧碱装置能耗标准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1：化工行业产业链</w:t>
      </w:r>
      <w:r>
        <w:rPr>
          <w:rFonts w:hint="eastAsia"/>
        </w:rPr>
        <w:br/>
      </w:r>
      <w:r>
        <w:rPr>
          <w:rFonts w:hint="eastAsia"/>
        </w:rPr>
        <w:t>　　图表 2：氯碱行业产业链</w:t>
      </w:r>
      <w:r>
        <w:rPr>
          <w:rFonts w:hint="eastAsia"/>
        </w:rPr>
        <w:br/>
      </w:r>
      <w:r>
        <w:rPr>
          <w:rFonts w:hint="eastAsia"/>
        </w:rPr>
        <w:t>　　图表 3：1990年-2007年我国纯碱产能变化趋势图</w:t>
      </w:r>
      <w:r>
        <w:rPr>
          <w:rFonts w:hint="eastAsia"/>
        </w:rPr>
        <w:br/>
      </w:r>
      <w:r>
        <w:rPr>
          <w:rFonts w:hint="eastAsia"/>
        </w:rPr>
        <w:t>　　图表 4：1990年-2007年我国纯碱产量变化趋势图</w:t>
      </w:r>
      <w:r>
        <w:rPr>
          <w:rFonts w:hint="eastAsia"/>
        </w:rPr>
        <w:br/>
      </w:r>
      <w:r>
        <w:rPr>
          <w:rFonts w:hint="eastAsia"/>
        </w:rPr>
        <w:t>　　图表 5：我国纯碱消费结构图</w:t>
      </w:r>
      <w:r>
        <w:rPr>
          <w:rFonts w:hint="eastAsia"/>
        </w:rPr>
        <w:br/>
      </w:r>
      <w:r>
        <w:rPr>
          <w:rFonts w:hint="eastAsia"/>
        </w:rPr>
        <w:t>　　图表 6：1990年-2007年我国纯碱表观消费量</w:t>
      </w:r>
      <w:r>
        <w:rPr>
          <w:rFonts w:hint="eastAsia"/>
        </w:rPr>
        <w:br/>
      </w:r>
      <w:r>
        <w:rPr>
          <w:rFonts w:hint="eastAsia"/>
        </w:rPr>
        <w:t>　　图表 7：我国纯碱产量增速和GDP变化对比图</w:t>
      </w:r>
      <w:r>
        <w:rPr>
          <w:rFonts w:hint="eastAsia"/>
        </w:rPr>
        <w:br/>
      </w:r>
      <w:r>
        <w:rPr>
          <w:rFonts w:hint="eastAsia"/>
        </w:rPr>
        <w:t>　　图表 8：电石及一碳化工产业链</w:t>
      </w:r>
      <w:r>
        <w:rPr>
          <w:rFonts w:hint="eastAsia"/>
        </w:rPr>
        <w:br/>
      </w:r>
      <w:r>
        <w:rPr>
          <w:rFonts w:hint="eastAsia"/>
        </w:rPr>
        <w:t>　　图表 9：有机硅产业链</w:t>
      </w:r>
      <w:r>
        <w:rPr>
          <w:rFonts w:hint="eastAsia"/>
        </w:rPr>
        <w:br/>
      </w:r>
      <w:r>
        <w:rPr>
          <w:rFonts w:hint="eastAsia"/>
        </w:rPr>
        <w:t>　　图表 10：国内有机硅单体生产、消费情况</w:t>
      </w:r>
      <w:r>
        <w:rPr>
          <w:rFonts w:hint="eastAsia"/>
        </w:rPr>
        <w:br/>
      </w:r>
      <w:r>
        <w:rPr>
          <w:rFonts w:hint="eastAsia"/>
        </w:rPr>
        <w:t>　　图表 11：06年和07年全球有机硅氧烷产能分布</w:t>
      </w:r>
      <w:r>
        <w:rPr>
          <w:rFonts w:hint="eastAsia"/>
        </w:rPr>
        <w:br/>
      </w:r>
      <w:r>
        <w:rPr>
          <w:rFonts w:hint="eastAsia"/>
        </w:rPr>
        <w:t>　　图表 12：中国硅氧烷需求量及预测</w:t>
      </w:r>
      <w:r>
        <w:rPr>
          <w:rFonts w:hint="eastAsia"/>
        </w:rPr>
        <w:br/>
      </w:r>
      <w:r>
        <w:rPr>
          <w:rFonts w:hint="eastAsia"/>
        </w:rPr>
        <w:t>　　图表 13：有机硅中间体DMC年均价格走势（不含税）</w:t>
      </w:r>
      <w:r>
        <w:rPr>
          <w:rFonts w:hint="eastAsia"/>
        </w:rPr>
        <w:br/>
      </w:r>
      <w:r>
        <w:rPr>
          <w:rFonts w:hint="eastAsia"/>
        </w:rPr>
        <w:t>　　图表 14：我国有机硅产品比例</w:t>
      </w:r>
      <w:r>
        <w:rPr>
          <w:rFonts w:hint="eastAsia"/>
        </w:rPr>
        <w:br/>
      </w:r>
      <w:r>
        <w:rPr>
          <w:rFonts w:hint="eastAsia"/>
        </w:rPr>
        <w:t>　　图表 15：国内有机硅下游需求构成</w:t>
      </w:r>
      <w:r>
        <w:rPr>
          <w:rFonts w:hint="eastAsia"/>
        </w:rPr>
        <w:br/>
      </w:r>
      <w:r>
        <w:rPr>
          <w:rFonts w:hint="eastAsia"/>
        </w:rPr>
        <w:t>　　图表 16：国内历年聚硅氧烷自给率和供需缺口</w:t>
      </w:r>
      <w:r>
        <w:rPr>
          <w:rFonts w:hint="eastAsia"/>
        </w:rPr>
        <w:br/>
      </w:r>
      <w:r>
        <w:rPr>
          <w:rFonts w:hint="eastAsia"/>
        </w:rPr>
        <w:t>　　图表 17：我国进口聚硅氧烷来源</w:t>
      </w:r>
      <w:r>
        <w:rPr>
          <w:rFonts w:hint="eastAsia"/>
        </w:rPr>
        <w:br/>
      </w:r>
      <w:r>
        <w:rPr>
          <w:rFonts w:hint="eastAsia"/>
        </w:rPr>
        <w:t>　　图表 18：磷化工工艺流程及主要产品</w:t>
      </w:r>
      <w:r>
        <w:rPr>
          <w:rFonts w:hint="eastAsia"/>
        </w:rPr>
        <w:br/>
      </w:r>
      <w:r>
        <w:rPr>
          <w:rFonts w:hint="eastAsia"/>
        </w:rPr>
        <w:t>　　图表 19：热法和湿法磷酸工艺对比图</w:t>
      </w:r>
      <w:r>
        <w:rPr>
          <w:rFonts w:hint="eastAsia"/>
        </w:rPr>
        <w:br/>
      </w:r>
      <w:r>
        <w:rPr>
          <w:rFonts w:hint="eastAsia"/>
        </w:rPr>
        <w:t>　　表格 1：07年我国出台的有关化工行业的节能减排政策一览表</w:t>
      </w:r>
      <w:r>
        <w:rPr>
          <w:rFonts w:hint="eastAsia"/>
        </w:rPr>
        <w:br/>
      </w:r>
      <w:r>
        <w:rPr>
          <w:rFonts w:hint="eastAsia"/>
        </w:rPr>
        <w:t>　　表格 2：07年至今化工行业进出口税率调整政策一览表</w:t>
      </w:r>
      <w:r>
        <w:rPr>
          <w:rFonts w:hint="eastAsia"/>
        </w:rPr>
        <w:br/>
      </w:r>
      <w:r>
        <w:rPr>
          <w:rFonts w:hint="eastAsia"/>
        </w:rPr>
        <w:t>　　表格 3：我国电石生产能耗情况</w:t>
      </w:r>
      <w:r>
        <w:rPr>
          <w:rFonts w:hint="eastAsia"/>
        </w:rPr>
        <w:br/>
      </w:r>
      <w:r>
        <w:rPr>
          <w:rFonts w:hint="eastAsia"/>
        </w:rPr>
        <w:t>　　表格 4：05年我国一氯甲烷主要生产企业及产能统计</w:t>
      </w:r>
      <w:r>
        <w:rPr>
          <w:rFonts w:hint="eastAsia"/>
        </w:rPr>
        <w:br/>
      </w:r>
      <w:r>
        <w:rPr>
          <w:rFonts w:hint="eastAsia"/>
        </w:rPr>
        <w:t>　　表格 5：05年国外主要有机硅企业聚硅氧烷年生产能力</w:t>
      </w:r>
      <w:r>
        <w:rPr>
          <w:rFonts w:hint="eastAsia"/>
        </w:rPr>
        <w:br/>
      </w:r>
      <w:r>
        <w:rPr>
          <w:rFonts w:hint="eastAsia"/>
        </w:rPr>
        <w:t>　　表格 6：近年我国纯苯产量</w:t>
      </w:r>
      <w:r>
        <w:rPr>
          <w:rFonts w:hint="eastAsia"/>
        </w:rPr>
        <w:br/>
      </w:r>
      <w:r>
        <w:rPr>
          <w:rFonts w:hint="eastAsia"/>
        </w:rPr>
        <w:t>　　表格 7：2007年1-11月肥料制造各细分行业的规模指标情况</w:t>
      </w:r>
      <w:r>
        <w:rPr>
          <w:rFonts w:hint="eastAsia"/>
        </w:rPr>
        <w:br/>
      </w:r>
      <w:r>
        <w:rPr>
          <w:rFonts w:hint="eastAsia"/>
        </w:rPr>
        <w:t>　　表格 8：化肥产品价格变动一览表</w:t>
      </w:r>
      <w:r>
        <w:rPr>
          <w:rFonts w:hint="eastAsia"/>
        </w:rPr>
        <w:br/>
      </w:r>
      <w:r>
        <w:rPr>
          <w:rFonts w:hint="eastAsia"/>
        </w:rPr>
        <w:t>　　表格 9：中国工业及化工产值增长速度</w:t>
      </w:r>
      <w:r>
        <w:rPr>
          <w:rFonts w:hint="eastAsia"/>
        </w:rPr>
        <w:br/>
      </w:r>
      <w:r>
        <w:rPr>
          <w:rFonts w:hint="eastAsia"/>
        </w:rPr>
        <w:t>　　表格 10：历年规模以上化学工业主要经济指标</w:t>
      </w:r>
      <w:r>
        <w:rPr>
          <w:rFonts w:hint="eastAsia"/>
        </w:rPr>
        <w:br/>
      </w:r>
      <w:r>
        <w:rPr>
          <w:rFonts w:hint="eastAsia"/>
        </w:rPr>
        <w:t>　　表格 11：基础化学原料工业主要经济指标</w:t>
      </w:r>
      <w:r>
        <w:rPr>
          <w:rFonts w:hint="eastAsia"/>
        </w:rPr>
        <w:br/>
      </w:r>
      <w:r>
        <w:rPr>
          <w:rFonts w:hint="eastAsia"/>
        </w:rPr>
        <w:t>　　表格 12：肥料工业主要经济指标</w:t>
      </w:r>
      <w:r>
        <w:rPr>
          <w:rFonts w:hint="eastAsia"/>
        </w:rPr>
        <w:br/>
      </w:r>
      <w:r>
        <w:rPr>
          <w:rFonts w:hint="eastAsia"/>
        </w:rPr>
        <w:t>　　表格 13：专用化学产品工业主要经济指标</w:t>
      </w:r>
      <w:r>
        <w:rPr>
          <w:rFonts w:hint="eastAsia"/>
        </w:rPr>
        <w:br/>
      </w:r>
      <w:r>
        <w:rPr>
          <w:rFonts w:hint="eastAsia"/>
        </w:rPr>
        <w:t>　　表格 14：新建、改扩建烧碱装置产品单位能耗限额准入值</w:t>
      </w:r>
      <w:r>
        <w:rPr>
          <w:rFonts w:hint="eastAsia"/>
        </w:rPr>
        <w:br/>
      </w:r>
      <w:r>
        <w:rPr>
          <w:rFonts w:hint="eastAsia"/>
        </w:rPr>
        <w:t>　　表格 15：现有烧碱装置单位产品能耗限额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c9b888cd344b9" w:history="1">
        <w:r>
          <w:rPr>
            <w:rStyle w:val="Hyperlink"/>
          </w:rPr>
          <w:t>中国化工行业年度授信策略报告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c9b888cd344b9" w:history="1">
        <w:r>
          <w:rPr>
            <w:rStyle w:val="Hyperlink"/>
          </w:rPr>
          <w:t>https://www.20087.com/2009-05/R_zhongguohuagongniandushouxincelueBaoGao.html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热点：化工行业etf净流入超13亿元、化工网、化工行业现状和前景、化工英才网招聘网、化工期货最新行情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a23a3f2324708" w:history="1">
      <w:r>
        <w:rPr>
          <w:rStyle w:val="Hyperlink"/>
        </w:rPr>
        <w:t>中国化工行业年度授信策略报告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huagongniandushouxincelueBaoGao.html" TargetMode="External" Id="Rdaac9b888cd3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huagongniandushouxincelueBaoGao.html" TargetMode="External" Id="R150a23a3f232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2009-05-08T03:01:00Z</dcterms:created>
  <dcterms:modified xsi:type="dcterms:W3CDTF">2009-05-08T04:01:00Z</dcterms:modified>
  <dc:subject>中国化工行业年度授信策略报告</dc:subject>
  <dc:title>中国化工行业年度授信策略报告</dc:title>
  <cp:keywords>中国化工行业年度授信策略报告</cp:keywords>
  <dc:description>中国化工行业年度授信策略报告</dc:description>
</cp:coreProperties>
</file>