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692977f38049a5" w:history="1">
              <w:r>
                <w:rPr>
                  <w:rStyle w:val="Hyperlink"/>
                </w:rPr>
                <w:t>中国电子企业发展战略研究报告（2009）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692977f38049a5" w:history="1">
              <w:r>
                <w:rPr>
                  <w:rStyle w:val="Hyperlink"/>
                </w:rPr>
                <w:t>中国电子企业发展战略研究报告（2009）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692977f38049a5" w:history="1">
                <w:r>
                  <w:rPr>
                    <w:rStyle w:val="Hyperlink"/>
                  </w:rPr>
                  <w:t>https://www.20087.com/2009-05/R_zhongguodianziqiyefazhanzhanlueyanjiBaoGao.html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c692977f38049a5" w:history="1">
        <w:r>
          <w:rPr>
            <w:rStyle w:val="Hyperlink"/>
          </w:rPr>
          <w:t>中国电子企业发展战略研究报告（2009）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692977f38049a5" w:history="1">
        <w:r>
          <w:rPr>
            <w:rStyle w:val="Hyperlink"/>
          </w:rPr>
          <w:t>中国电子企业发展战略研究报告（2009）</w:t>
        </w:r>
      </w:hyperlink>
      <w:r>
        <w:rPr>
          <w:rFonts w:hint="eastAsia"/>
        </w:rPr>
        <w:t>》作者本网课题组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692977f38049a5" w:history="1">
        <w:r>
          <w:rPr>
            <w:rStyle w:val="Hyperlink"/>
          </w:rPr>
          <w:t>中国电子企业发展战略研究报告（2009）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t>　　1.导言</w:t>
      </w:r>
      <w:r>
        <w:rPr>
          <w:rFonts w:hint="eastAsia"/>
        </w:rPr>
        <w:br/>
      </w:r>
      <w:r>
        <w:rPr>
          <w:rFonts w:hint="eastAsia"/>
        </w:rPr>
        <w:t>　　1.1 报告目的</w:t>
      </w:r>
      <w:r>
        <w:rPr>
          <w:rFonts w:hint="eastAsia"/>
        </w:rPr>
        <w:br/>
      </w:r>
      <w:r>
        <w:rPr>
          <w:rFonts w:hint="eastAsia"/>
        </w:rPr>
        <w:t>　　1.2 相关研究综述</w:t>
      </w:r>
      <w:r>
        <w:rPr>
          <w:rFonts w:hint="eastAsia"/>
        </w:rPr>
        <w:br/>
      </w:r>
      <w:r>
        <w:rPr>
          <w:rFonts w:hint="eastAsia"/>
        </w:rPr>
        <w:t>　　1.3 数据来源：</w:t>
      </w:r>
      <w:r>
        <w:rPr>
          <w:rFonts w:hint="eastAsia"/>
        </w:rPr>
        <w:br/>
      </w:r>
      <w:r>
        <w:rPr>
          <w:rFonts w:hint="eastAsia"/>
        </w:rPr>
        <w:t>　　1.4 研究方法</w:t>
      </w:r>
      <w:r>
        <w:rPr>
          <w:rFonts w:hint="eastAsia"/>
        </w:rPr>
        <w:br/>
      </w:r>
      <w:r>
        <w:rPr>
          <w:rFonts w:hint="eastAsia"/>
        </w:rPr>
        <w:t>　　2.中国电子行业发展分析</w:t>
      </w:r>
      <w:r>
        <w:rPr>
          <w:rFonts w:hint="eastAsia"/>
        </w:rPr>
        <w:br/>
      </w:r>
      <w:r>
        <w:rPr>
          <w:rFonts w:hint="eastAsia"/>
        </w:rPr>
        <w:t>　　21.1 中国电子行业发展现状分析</w:t>
      </w:r>
      <w:r>
        <w:rPr>
          <w:rFonts w:hint="eastAsia"/>
        </w:rPr>
        <w:br/>
      </w:r>
      <w:r>
        <w:rPr>
          <w:rFonts w:hint="eastAsia"/>
        </w:rPr>
        <w:t>　　2.1.1 相关数据分析</w:t>
      </w:r>
      <w:r>
        <w:rPr>
          <w:rFonts w:hint="eastAsia"/>
        </w:rPr>
        <w:br/>
      </w:r>
      <w:r>
        <w:rPr>
          <w:rFonts w:hint="eastAsia"/>
        </w:rPr>
        <w:t>　　2.1.2 发展特点分析</w:t>
      </w:r>
      <w:r>
        <w:rPr>
          <w:rFonts w:hint="eastAsia"/>
        </w:rPr>
        <w:br/>
      </w:r>
      <w:r>
        <w:rPr>
          <w:rFonts w:hint="eastAsia"/>
        </w:rPr>
        <w:t>　　2.2 中国电子行业发展趋势分析</w:t>
      </w:r>
      <w:r>
        <w:rPr>
          <w:rFonts w:hint="eastAsia"/>
        </w:rPr>
        <w:br/>
      </w:r>
      <w:r>
        <w:rPr>
          <w:rFonts w:hint="eastAsia"/>
        </w:rPr>
        <w:t>　　2.2.1 相关数据分析</w:t>
      </w:r>
      <w:r>
        <w:rPr>
          <w:rFonts w:hint="eastAsia"/>
        </w:rPr>
        <w:br/>
      </w:r>
      <w:r>
        <w:rPr>
          <w:rFonts w:hint="eastAsia"/>
        </w:rPr>
        <w:t>　　2.2.2 发展特点分析</w:t>
      </w:r>
      <w:r>
        <w:rPr>
          <w:rFonts w:hint="eastAsia"/>
        </w:rPr>
        <w:br/>
      </w:r>
      <w:r>
        <w:rPr>
          <w:rFonts w:hint="eastAsia"/>
        </w:rPr>
        <w:t>　　3.中国电子企业发展环境分析</w:t>
      </w:r>
      <w:r>
        <w:rPr>
          <w:rFonts w:hint="eastAsia"/>
        </w:rPr>
        <w:br/>
      </w:r>
      <w:r>
        <w:rPr>
          <w:rFonts w:hint="eastAsia"/>
        </w:rPr>
        <w:t>　　3.1 外部环境分析</w:t>
      </w:r>
      <w:r>
        <w:rPr>
          <w:rFonts w:hint="eastAsia"/>
        </w:rPr>
        <w:br/>
      </w:r>
      <w:r>
        <w:rPr>
          <w:rFonts w:hint="eastAsia"/>
        </w:rPr>
        <w:t>　　3.1.1 宏观经营环境分析</w:t>
      </w:r>
      <w:r>
        <w:rPr>
          <w:rFonts w:hint="eastAsia"/>
        </w:rPr>
        <w:br/>
      </w:r>
      <w:r>
        <w:rPr>
          <w:rFonts w:hint="eastAsia"/>
        </w:rPr>
        <w:t>　　3.1.2 行业环境分析</w:t>
      </w:r>
      <w:r>
        <w:rPr>
          <w:rFonts w:hint="eastAsia"/>
        </w:rPr>
        <w:br/>
      </w:r>
      <w:r>
        <w:rPr>
          <w:rFonts w:hint="eastAsia"/>
        </w:rPr>
        <w:t>　　3.2 内部环境分析</w:t>
      </w:r>
      <w:r>
        <w:rPr>
          <w:rFonts w:hint="eastAsia"/>
        </w:rPr>
        <w:br/>
      </w:r>
      <w:r>
        <w:rPr>
          <w:rFonts w:hint="eastAsia"/>
        </w:rPr>
        <w:t>　　3.2.1 资源分析</w:t>
      </w:r>
      <w:r>
        <w:rPr>
          <w:rFonts w:hint="eastAsia"/>
        </w:rPr>
        <w:br/>
      </w:r>
      <w:r>
        <w:rPr>
          <w:rFonts w:hint="eastAsia"/>
        </w:rPr>
        <w:t>　　3.2.2 能力分析</w:t>
      </w:r>
      <w:r>
        <w:rPr>
          <w:rFonts w:hint="eastAsia"/>
        </w:rPr>
        <w:br/>
      </w:r>
      <w:r>
        <w:rPr>
          <w:rFonts w:hint="eastAsia"/>
        </w:rPr>
        <w:t>　　4.中国电子企业竞争战略的分析和制定</w:t>
      </w:r>
      <w:r>
        <w:rPr>
          <w:rFonts w:hint="eastAsia"/>
        </w:rPr>
        <w:br/>
      </w:r>
      <w:r>
        <w:rPr>
          <w:rFonts w:hint="eastAsia"/>
        </w:rPr>
        <w:t>　　4.1 电子企业SWOT分析</w:t>
      </w:r>
      <w:r>
        <w:rPr>
          <w:rFonts w:hint="eastAsia"/>
        </w:rPr>
        <w:br/>
      </w:r>
      <w:r>
        <w:rPr>
          <w:rFonts w:hint="eastAsia"/>
        </w:rPr>
        <w:t>　　4.1.1 面临的机会和威胁分析</w:t>
      </w:r>
      <w:r>
        <w:rPr>
          <w:rFonts w:hint="eastAsia"/>
        </w:rPr>
        <w:br/>
      </w:r>
      <w:r>
        <w:rPr>
          <w:rFonts w:hint="eastAsia"/>
        </w:rPr>
        <w:t>　　4.1.2 企业的优势和劣势分析</w:t>
      </w:r>
      <w:r>
        <w:rPr>
          <w:rFonts w:hint="eastAsia"/>
        </w:rPr>
        <w:br/>
      </w:r>
      <w:r>
        <w:rPr>
          <w:rFonts w:hint="eastAsia"/>
        </w:rPr>
        <w:t>　　4.1.3 SWOT矩阵的综合分析</w:t>
      </w:r>
      <w:r>
        <w:rPr>
          <w:rFonts w:hint="eastAsia"/>
        </w:rPr>
        <w:br/>
      </w:r>
      <w:r>
        <w:rPr>
          <w:rFonts w:hint="eastAsia"/>
        </w:rPr>
        <w:t>　　4.2 电子企业发展战略的制定</w:t>
      </w:r>
      <w:r>
        <w:rPr>
          <w:rFonts w:hint="eastAsia"/>
        </w:rPr>
        <w:br/>
      </w:r>
      <w:r>
        <w:rPr>
          <w:rFonts w:hint="eastAsia"/>
        </w:rPr>
        <w:t>　　4.2.1 发展战略指导思想</w:t>
      </w:r>
      <w:r>
        <w:rPr>
          <w:rFonts w:hint="eastAsia"/>
        </w:rPr>
        <w:br/>
      </w:r>
      <w:r>
        <w:rPr>
          <w:rFonts w:hint="eastAsia"/>
        </w:rPr>
        <w:t>　　4.2.2 战略目标</w:t>
      </w:r>
      <w:r>
        <w:rPr>
          <w:rFonts w:hint="eastAsia"/>
        </w:rPr>
        <w:br/>
      </w:r>
      <w:r>
        <w:rPr>
          <w:rFonts w:hint="eastAsia"/>
        </w:rPr>
        <w:t>　　4.2.3 竞争战略的选择</w:t>
      </w:r>
      <w:r>
        <w:rPr>
          <w:rFonts w:hint="eastAsia"/>
        </w:rPr>
        <w:br/>
      </w:r>
      <w:r>
        <w:rPr>
          <w:rFonts w:hint="eastAsia"/>
        </w:rPr>
        <w:t>　　5.中国电子企业战略实施措施及保障</w:t>
      </w:r>
      <w:r>
        <w:rPr>
          <w:rFonts w:hint="eastAsia"/>
        </w:rPr>
        <w:br/>
      </w:r>
      <w:r>
        <w:rPr>
          <w:rFonts w:hint="eastAsia"/>
        </w:rPr>
        <w:t>　　5.1 战略的实施措施</w:t>
      </w:r>
      <w:r>
        <w:rPr>
          <w:rFonts w:hint="eastAsia"/>
        </w:rPr>
        <w:br/>
      </w:r>
      <w:r>
        <w:rPr>
          <w:rFonts w:hint="eastAsia"/>
        </w:rPr>
        <w:t>　　5.1.1 厂商配合策略</w:t>
      </w:r>
      <w:r>
        <w:rPr>
          <w:rFonts w:hint="eastAsia"/>
        </w:rPr>
        <w:br/>
      </w:r>
      <w:r>
        <w:rPr>
          <w:rFonts w:hint="eastAsia"/>
        </w:rPr>
        <w:t>　　5.1.2 渠道策略</w:t>
      </w:r>
      <w:r>
        <w:rPr>
          <w:rFonts w:hint="eastAsia"/>
        </w:rPr>
        <w:br/>
      </w:r>
      <w:r>
        <w:rPr>
          <w:rFonts w:hint="eastAsia"/>
        </w:rPr>
        <w:t>　　5.1.3 市场营销策略</w:t>
      </w:r>
      <w:r>
        <w:rPr>
          <w:rFonts w:hint="eastAsia"/>
        </w:rPr>
        <w:br/>
      </w:r>
      <w:r>
        <w:rPr>
          <w:rFonts w:hint="eastAsia"/>
        </w:rPr>
        <w:t>　　5.1.4 连锁布局的调整策略</w:t>
      </w:r>
      <w:r>
        <w:rPr>
          <w:rFonts w:hint="eastAsia"/>
        </w:rPr>
        <w:br/>
      </w:r>
      <w:r>
        <w:rPr>
          <w:rFonts w:hint="eastAsia"/>
        </w:rPr>
        <w:t>　　5.1.5 财务运营策略</w:t>
      </w:r>
      <w:r>
        <w:rPr>
          <w:rFonts w:hint="eastAsia"/>
        </w:rPr>
        <w:br/>
      </w:r>
      <w:r>
        <w:rPr>
          <w:rFonts w:hint="eastAsia"/>
        </w:rPr>
        <w:t>　　5.2 战略实施的保障</w:t>
      </w:r>
      <w:r>
        <w:rPr>
          <w:rFonts w:hint="eastAsia"/>
        </w:rPr>
        <w:br/>
      </w:r>
      <w:r>
        <w:rPr>
          <w:rFonts w:hint="eastAsia"/>
        </w:rPr>
        <w:t>　　5.2.1 公司组织结构的调整</w:t>
      </w:r>
      <w:r>
        <w:rPr>
          <w:rFonts w:hint="eastAsia"/>
        </w:rPr>
        <w:br/>
      </w:r>
      <w:r>
        <w:rPr>
          <w:rFonts w:hint="eastAsia"/>
        </w:rPr>
        <w:t>　　5.2.2 企业文化调整</w:t>
      </w:r>
      <w:r>
        <w:rPr>
          <w:rFonts w:hint="eastAsia"/>
        </w:rPr>
        <w:br/>
      </w:r>
      <w:r>
        <w:rPr>
          <w:rFonts w:hint="eastAsia"/>
        </w:rPr>
        <w:t>　　5.2.3 人力资源策略</w:t>
      </w:r>
      <w:r>
        <w:rPr>
          <w:rFonts w:hint="eastAsia"/>
        </w:rPr>
        <w:br/>
      </w:r>
      <w:r>
        <w:rPr>
          <w:rFonts w:hint="eastAsia"/>
        </w:rPr>
        <w:t>　　5.2.4 其他保障措施</w:t>
      </w:r>
      <w:r>
        <w:rPr>
          <w:rFonts w:hint="eastAsia"/>
        </w:rPr>
        <w:br/>
      </w:r>
      <w:r>
        <w:rPr>
          <w:rFonts w:hint="eastAsia"/>
        </w:rPr>
        <w:t>　　6.结论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692977f38049a5" w:history="1">
        <w:r>
          <w:rPr>
            <w:rStyle w:val="Hyperlink"/>
          </w:rPr>
          <w:t>中国电子企业发展战略研究报告（2009）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692977f38049a5" w:history="1">
        <w:r>
          <w:rPr>
            <w:rStyle w:val="Hyperlink"/>
          </w:rPr>
          <w:t>https://www.20087.com/2009-05/R_zhongguodianziqiyefazhanzhanlueyanjiBaoGao.html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4edc9047b047ac" w:history="1">
      <w:r>
        <w:rPr>
          <w:rStyle w:val="Hyperlink"/>
        </w:rPr>
        <w:t>中国电子企业发展战略研究报告（2009）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zhongguodianziqiyefazhanzhanlueyanjiBaoGao.html" TargetMode="External" Id="R6c692977f38049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zhongguodianziqiyefazhanzhanlueyanjiBaoGao.html" TargetMode="External" Id="R214edc9047b047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2009-05-26T04:46:00Z</dcterms:created>
  <dcterms:modified xsi:type="dcterms:W3CDTF">2009-05-26T05:46:00Z</dcterms:modified>
  <dc:subject>中国电子企业发展战略研究报告（2009）</dc:subject>
  <dc:title>中国电子企业发展战略研究报告（2009）</dc:title>
  <cp:keywords>中国电子企业发展战略研究报告（2009）</cp:keywords>
  <dc:description>中国电子企业发展战略研究报告（2009）</dc:description>
</cp:coreProperties>
</file>