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ee423834475f" w:history="1">
              <w:r>
                <w:rPr>
                  <w:rStyle w:val="Hyperlink"/>
                </w:rPr>
                <w:t>中国造纸行业年度授信策略报告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ee423834475f" w:history="1">
              <w:r>
                <w:rPr>
                  <w:rStyle w:val="Hyperlink"/>
                </w:rPr>
                <w:t>中国造纸行业年度授信策略报告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3ee423834475f" w:history="1">
                <w:r>
                  <w:rPr>
                    <w:rStyle w:val="Hyperlink"/>
                  </w:rPr>
                  <w:t>https://www.20087.com/2009-05/R_zhongguozaozhiniandushouxincelueBaoGao.html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第一部分 授信政策依据</w:t>
      </w:r>
      <w:r>
        <w:rPr>
          <w:rFonts w:hint="eastAsia"/>
        </w:rPr>
        <w:br/>
      </w:r>
      <w:r>
        <w:rPr>
          <w:rFonts w:hint="eastAsia"/>
        </w:rPr>
        <w:t>　　一、行业概况</w:t>
      </w:r>
      <w:r>
        <w:rPr>
          <w:rFonts w:hint="eastAsia"/>
        </w:rPr>
        <w:br/>
      </w:r>
      <w:r>
        <w:rPr>
          <w:rFonts w:hint="eastAsia"/>
        </w:rPr>
        <w:t>　　（一）产业链条</w:t>
      </w:r>
      <w:r>
        <w:rPr>
          <w:rFonts w:hint="eastAsia"/>
        </w:rPr>
        <w:br/>
      </w:r>
      <w:r>
        <w:rPr>
          <w:rFonts w:hint="eastAsia"/>
        </w:rPr>
        <w:t>　　（二）企业构成</w:t>
      </w:r>
      <w:r>
        <w:rPr>
          <w:rFonts w:hint="eastAsia"/>
        </w:rPr>
        <w:br/>
      </w:r>
      <w:r>
        <w:rPr>
          <w:rFonts w:hint="eastAsia"/>
        </w:rPr>
        <w:t>　　（三）产品构成</w:t>
      </w:r>
      <w:r>
        <w:rPr>
          <w:rFonts w:hint="eastAsia"/>
        </w:rPr>
        <w:br/>
      </w:r>
      <w:r>
        <w:rPr>
          <w:rFonts w:hint="eastAsia"/>
        </w:rPr>
        <w:t>　　（四）行业特征</w:t>
      </w:r>
      <w:r>
        <w:rPr>
          <w:rFonts w:hint="eastAsia"/>
        </w:rPr>
        <w:br/>
      </w:r>
      <w:r>
        <w:rPr>
          <w:rFonts w:hint="eastAsia"/>
        </w:rPr>
        <w:t>　　（五）主要风险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（一）产业发展政策</w:t>
      </w:r>
      <w:r>
        <w:rPr>
          <w:rFonts w:hint="eastAsia"/>
        </w:rPr>
        <w:br/>
      </w:r>
      <w:r>
        <w:rPr>
          <w:rFonts w:hint="eastAsia"/>
        </w:rPr>
        <w:t>　　1．发展目标</w:t>
      </w:r>
      <w:r>
        <w:rPr>
          <w:rFonts w:hint="eastAsia"/>
        </w:rPr>
        <w:br/>
      </w:r>
      <w:r>
        <w:rPr>
          <w:rFonts w:hint="eastAsia"/>
        </w:rPr>
        <w:t>　　2．造纸产业布局调整</w:t>
      </w:r>
      <w:r>
        <w:rPr>
          <w:rFonts w:hint="eastAsia"/>
        </w:rPr>
        <w:br/>
      </w:r>
      <w:r>
        <w:rPr>
          <w:rFonts w:hint="eastAsia"/>
        </w:rPr>
        <w:t>　　3．明确行业准入条件</w:t>
      </w:r>
      <w:r>
        <w:rPr>
          <w:rFonts w:hint="eastAsia"/>
        </w:rPr>
        <w:br/>
      </w:r>
      <w:r>
        <w:rPr>
          <w:rFonts w:hint="eastAsia"/>
        </w:rPr>
        <w:t>　　4．发展大型纸浆制造企业，提高产业集中度</w:t>
      </w:r>
      <w:r>
        <w:rPr>
          <w:rFonts w:hint="eastAsia"/>
        </w:rPr>
        <w:br/>
      </w:r>
      <w:r>
        <w:rPr>
          <w:rFonts w:hint="eastAsia"/>
        </w:rPr>
        <w:t>　　5．优化纸浆结构</w:t>
      </w:r>
      <w:r>
        <w:rPr>
          <w:rFonts w:hint="eastAsia"/>
        </w:rPr>
        <w:br/>
      </w:r>
      <w:r>
        <w:rPr>
          <w:rFonts w:hint="eastAsia"/>
        </w:rPr>
        <w:t>　　6．丰富纸及纸板产品结构</w:t>
      </w:r>
      <w:r>
        <w:rPr>
          <w:rFonts w:hint="eastAsia"/>
        </w:rPr>
        <w:br/>
      </w:r>
      <w:r>
        <w:rPr>
          <w:rFonts w:hint="eastAsia"/>
        </w:rPr>
        <w:t>　　（二）产业结构调整政策</w:t>
      </w:r>
      <w:r>
        <w:rPr>
          <w:rFonts w:hint="eastAsia"/>
        </w:rPr>
        <w:br/>
      </w:r>
      <w:r>
        <w:rPr>
          <w:rFonts w:hint="eastAsia"/>
        </w:rPr>
        <w:t>　　（三）其他政策</w:t>
      </w:r>
      <w:r>
        <w:rPr>
          <w:rFonts w:hint="eastAsia"/>
        </w:rPr>
        <w:br/>
      </w:r>
      <w:r>
        <w:rPr>
          <w:rFonts w:hint="eastAsia"/>
        </w:rPr>
        <w:t>　　1．《林业产业政策要点》</w:t>
      </w:r>
      <w:r>
        <w:rPr>
          <w:rFonts w:hint="eastAsia"/>
        </w:rPr>
        <w:br/>
      </w:r>
      <w:r>
        <w:rPr>
          <w:rFonts w:hint="eastAsia"/>
        </w:rPr>
        <w:t>　　2．出口政策</w:t>
      </w:r>
      <w:r>
        <w:rPr>
          <w:rFonts w:hint="eastAsia"/>
        </w:rPr>
        <w:br/>
      </w:r>
      <w:r>
        <w:rPr>
          <w:rFonts w:hint="eastAsia"/>
        </w:rPr>
        <w:t>　　3．《制浆造纸工业水污染物排放标准—GB 3544—2008》</w:t>
      </w:r>
      <w:r>
        <w:rPr>
          <w:rFonts w:hint="eastAsia"/>
        </w:rPr>
        <w:br/>
      </w:r>
      <w:r>
        <w:rPr>
          <w:rFonts w:hint="eastAsia"/>
        </w:rPr>
        <w:t>　　三、中国造纸行业总体现状分析</w:t>
      </w:r>
      <w:r>
        <w:rPr>
          <w:rFonts w:hint="eastAsia"/>
        </w:rPr>
        <w:br/>
      </w:r>
      <w:r>
        <w:rPr>
          <w:rFonts w:hint="eastAsia"/>
        </w:rPr>
        <w:t>　　（一）行业保持快于GDP 的速度增长</w:t>
      </w:r>
      <w:r>
        <w:rPr>
          <w:rFonts w:hint="eastAsia"/>
        </w:rPr>
        <w:br/>
      </w:r>
      <w:r>
        <w:rPr>
          <w:rFonts w:hint="eastAsia"/>
        </w:rPr>
        <w:t>　　（二）原料结构有所改善，产品结构进一步优化</w:t>
      </w:r>
      <w:r>
        <w:rPr>
          <w:rFonts w:hint="eastAsia"/>
        </w:rPr>
        <w:br/>
      </w:r>
      <w:r>
        <w:rPr>
          <w:rFonts w:hint="eastAsia"/>
        </w:rPr>
        <w:t>　　（三）行业由净进口转变为净出口</w:t>
      </w:r>
      <w:r>
        <w:rPr>
          <w:rFonts w:hint="eastAsia"/>
        </w:rPr>
        <w:br/>
      </w:r>
      <w:r>
        <w:rPr>
          <w:rFonts w:hint="eastAsia"/>
        </w:rPr>
        <w:t>　　（四）主要纸种价格出现大幅上升</w:t>
      </w:r>
      <w:r>
        <w:rPr>
          <w:rFonts w:hint="eastAsia"/>
        </w:rPr>
        <w:br/>
      </w:r>
      <w:r>
        <w:rPr>
          <w:rFonts w:hint="eastAsia"/>
        </w:rPr>
        <w:t>　　（五）成本上升</w:t>
      </w:r>
      <w:r>
        <w:rPr>
          <w:rFonts w:hint="eastAsia"/>
        </w:rPr>
        <w:br/>
      </w:r>
      <w:r>
        <w:rPr>
          <w:rFonts w:hint="eastAsia"/>
        </w:rPr>
        <w:t>　　（六）污染防治初见成效</w:t>
      </w:r>
      <w:r>
        <w:rPr>
          <w:rFonts w:hint="eastAsia"/>
        </w:rPr>
        <w:br/>
      </w:r>
      <w:r>
        <w:rPr>
          <w:rFonts w:hint="eastAsia"/>
        </w:rPr>
        <w:t>　　四、中国造纸行业经营水平分析</w:t>
      </w:r>
      <w:r>
        <w:rPr>
          <w:rFonts w:hint="eastAsia"/>
        </w:rPr>
        <w:br/>
      </w:r>
      <w:r>
        <w:rPr>
          <w:rFonts w:hint="eastAsia"/>
        </w:rPr>
        <w:t>　　（一）成长能力分析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（三）盈利能力分析</w:t>
      </w:r>
      <w:r>
        <w:rPr>
          <w:rFonts w:hint="eastAsia"/>
        </w:rPr>
        <w:br/>
      </w:r>
      <w:r>
        <w:rPr>
          <w:rFonts w:hint="eastAsia"/>
        </w:rPr>
        <w:t>　　（四）偿债能力分析</w:t>
      </w:r>
      <w:r>
        <w:rPr>
          <w:rFonts w:hint="eastAsia"/>
        </w:rPr>
        <w:br/>
      </w:r>
      <w:r>
        <w:rPr>
          <w:rFonts w:hint="eastAsia"/>
        </w:rPr>
        <w:t>　　（五）细分市场分析</w:t>
      </w:r>
      <w:r>
        <w:rPr>
          <w:rFonts w:hint="eastAsia"/>
        </w:rPr>
        <w:br/>
      </w:r>
      <w:r>
        <w:rPr>
          <w:rFonts w:hint="eastAsia"/>
        </w:rPr>
        <w:t>　　五、行业趋势</w:t>
      </w:r>
      <w:r>
        <w:rPr>
          <w:rFonts w:hint="eastAsia"/>
        </w:rPr>
        <w:br/>
      </w:r>
      <w:r>
        <w:rPr>
          <w:rFonts w:hint="eastAsia"/>
        </w:rPr>
        <w:t>　　（一）产业集中度将提升</w:t>
      </w:r>
      <w:r>
        <w:rPr>
          <w:rFonts w:hint="eastAsia"/>
        </w:rPr>
        <w:br/>
      </w:r>
      <w:r>
        <w:rPr>
          <w:rFonts w:hint="eastAsia"/>
        </w:rPr>
        <w:t>　　（二）林纸一体化</w:t>
      </w:r>
      <w:r>
        <w:rPr>
          <w:rFonts w:hint="eastAsia"/>
        </w:rPr>
        <w:br/>
      </w:r>
      <w:r>
        <w:rPr>
          <w:rFonts w:hint="eastAsia"/>
        </w:rPr>
        <w:t>　　（三）生产消耗向低耗水，低耗能方向发展</w:t>
      </w:r>
      <w:r>
        <w:rPr>
          <w:rFonts w:hint="eastAsia"/>
        </w:rPr>
        <w:br/>
      </w:r>
      <w:r>
        <w:rPr>
          <w:rFonts w:hint="eastAsia"/>
        </w:rPr>
        <w:t>　　（四）国际浆价有望高位盘整或略有回落</w:t>
      </w:r>
      <w:r>
        <w:rPr>
          <w:rFonts w:hint="eastAsia"/>
        </w:rPr>
        <w:br/>
      </w:r>
      <w:r>
        <w:rPr>
          <w:rFonts w:hint="eastAsia"/>
        </w:rPr>
        <w:t>　　第二部分 中国造纸行业的市场竞争格局分析</w:t>
      </w:r>
      <w:r>
        <w:rPr>
          <w:rFonts w:hint="eastAsia"/>
        </w:rPr>
        <w:br/>
      </w:r>
      <w:r>
        <w:rPr>
          <w:rFonts w:hint="eastAsia"/>
        </w:rPr>
        <w:t>　　一、中国造纸行业产业布局分析</w:t>
      </w:r>
      <w:r>
        <w:rPr>
          <w:rFonts w:hint="eastAsia"/>
        </w:rPr>
        <w:br/>
      </w:r>
      <w:r>
        <w:rPr>
          <w:rFonts w:hint="eastAsia"/>
        </w:rPr>
        <w:t>　　二、大型造纸企业竞争力分析</w:t>
      </w:r>
      <w:r>
        <w:rPr>
          <w:rFonts w:hint="eastAsia"/>
        </w:rPr>
        <w:br/>
      </w:r>
      <w:r>
        <w:rPr>
          <w:rFonts w:hint="eastAsia"/>
        </w:rPr>
        <w:t>　　（一）销售收入排名</w:t>
      </w:r>
      <w:r>
        <w:rPr>
          <w:rFonts w:hint="eastAsia"/>
        </w:rPr>
        <w:br/>
      </w:r>
      <w:r>
        <w:rPr>
          <w:rFonts w:hint="eastAsia"/>
        </w:rPr>
        <w:t>　　1．纸浆制造企业</w:t>
      </w:r>
      <w:r>
        <w:rPr>
          <w:rFonts w:hint="eastAsia"/>
        </w:rPr>
        <w:br/>
      </w:r>
      <w:r>
        <w:rPr>
          <w:rFonts w:hint="eastAsia"/>
        </w:rPr>
        <w:t>　　2．造纸企业</w:t>
      </w:r>
      <w:r>
        <w:rPr>
          <w:rFonts w:hint="eastAsia"/>
        </w:rPr>
        <w:br/>
      </w:r>
      <w:r>
        <w:rPr>
          <w:rFonts w:hint="eastAsia"/>
        </w:rPr>
        <w:t>　　3．纸制品制造企业</w:t>
      </w:r>
      <w:r>
        <w:rPr>
          <w:rFonts w:hint="eastAsia"/>
        </w:rPr>
        <w:br/>
      </w:r>
      <w:r>
        <w:rPr>
          <w:rFonts w:hint="eastAsia"/>
        </w:rPr>
        <w:t>　　（二）企业利润排名</w:t>
      </w:r>
      <w:r>
        <w:rPr>
          <w:rFonts w:hint="eastAsia"/>
        </w:rPr>
        <w:br/>
      </w:r>
      <w:r>
        <w:rPr>
          <w:rFonts w:hint="eastAsia"/>
        </w:rPr>
        <w:t>　　1．纸浆制造企业</w:t>
      </w:r>
      <w:r>
        <w:rPr>
          <w:rFonts w:hint="eastAsia"/>
        </w:rPr>
        <w:br/>
      </w:r>
      <w:r>
        <w:rPr>
          <w:rFonts w:hint="eastAsia"/>
        </w:rPr>
        <w:t>　　2．造纸企业</w:t>
      </w:r>
      <w:r>
        <w:rPr>
          <w:rFonts w:hint="eastAsia"/>
        </w:rPr>
        <w:br/>
      </w:r>
      <w:r>
        <w:rPr>
          <w:rFonts w:hint="eastAsia"/>
        </w:rPr>
        <w:t>　　3．纸制品制造企业</w:t>
      </w:r>
      <w:r>
        <w:rPr>
          <w:rFonts w:hint="eastAsia"/>
        </w:rPr>
        <w:br/>
      </w:r>
      <w:r>
        <w:rPr>
          <w:rFonts w:hint="eastAsia"/>
        </w:rPr>
        <w:t>　　三、中小型企业与大型企业对比分析</w:t>
      </w:r>
      <w:r>
        <w:rPr>
          <w:rFonts w:hint="eastAsia"/>
        </w:rPr>
        <w:br/>
      </w:r>
      <w:r>
        <w:rPr>
          <w:rFonts w:hint="eastAsia"/>
        </w:rPr>
        <w:t>　　（一）中小企业成长速度快于大型企业</w:t>
      </w:r>
      <w:r>
        <w:rPr>
          <w:rFonts w:hint="eastAsia"/>
        </w:rPr>
        <w:br/>
      </w:r>
      <w:r>
        <w:rPr>
          <w:rFonts w:hint="eastAsia"/>
        </w:rPr>
        <w:t>　　（二）大型企业具有一定的盈利优势</w:t>
      </w:r>
      <w:r>
        <w:rPr>
          <w:rFonts w:hint="eastAsia"/>
        </w:rPr>
        <w:br/>
      </w:r>
      <w:r>
        <w:rPr>
          <w:rFonts w:hint="eastAsia"/>
        </w:rPr>
        <w:t>　　第三部分 造纸行业授信政策内容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（一）纸浆制造企业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2．适度支持类</w:t>
      </w:r>
      <w:r>
        <w:rPr>
          <w:rFonts w:hint="eastAsia"/>
        </w:rPr>
        <w:br/>
      </w:r>
      <w:r>
        <w:rPr>
          <w:rFonts w:hint="eastAsia"/>
        </w:rPr>
        <w:t>　　3．限制及退出类</w:t>
      </w:r>
      <w:r>
        <w:rPr>
          <w:rFonts w:hint="eastAsia"/>
        </w:rPr>
        <w:br/>
      </w:r>
      <w:r>
        <w:rPr>
          <w:rFonts w:hint="eastAsia"/>
        </w:rPr>
        <w:t>　　（二）造纸企业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2．适度支持类</w:t>
      </w:r>
      <w:r>
        <w:rPr>
          <w:rFonts w:hint="eastAsia"/>
        </w:rPr>
        <w:br/>
      </w:r>
      <w:r>
        <w:rPr>
          <w:rFonts w:hint="eastAsia"/>
        </w:rPr>
        <w:t>　　3．限制及退出类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四、客户或项目限入标准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附录一 主要经济技术指标及参数</w:t>
      </w:r>
      <w:r>
        <w:rPr>
          <w:rFonts w:hint="eastAsia"/>
        </w:rPr>
        <w:br/>
      </w:r>
      <w:r>
        <w:rPr>
          <w:rFonts w:hint="eastAsia"/>
        </w:rPr>
        <w:t>　　附录二 大型造纸企业名单</w:t>
      </w:r>
      <w:r>
        <w:rPr>
          <w:rFonts w:hint="eastAsia"/>
        </w:rPr>
        <w:br/>
      </w:r>
      <w:r>
        <w:rPr>
          <w:rFonts w:hint="eastAsia"/>
        </w:rPr>
        <w:t>　　附录四 行业参考数据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1：造纸产业的价值体系</w:t>
      </w:r>
      <w:r>
        <w:rPr>
          <w:rFonts w:hint="eastAsia"/>
        </w:rPr>
        <w:br/>
      </w:r>
      <w:r>
        <w:rPr>
          <w:rFonts w:hint="eastAsia"/>
        </w:rPr>
        <w:t>　　图表 2：我国造纸企业构成</w:t>
      </w:r>
      <w:r>
        <w:rPr>
          <w:rFonts w:hint="eastAsia"/>
        </w:rPr>
        <w:br/>
      </w:r>
      <w:r>
        <w:rPr>
          <w:rFonts w:hint="eastAsia"/>
        </w:rPr>
        <w:t>　　图表 3：十一五我国淘汰落后产能时间表</w:t>
      </w:r>
      <w:r>
        <w:rPr>
          <w:rFonts w:hint="eastAsia"/>
        </w:rPr>
        <w:br/>
      </w:r>
      <w:r>
        <w:rPr>
          <w:rFonts w:hint="eastAsia"/>
        </w:rPr>
        <w:t>　　图表 4：2007年-2008年全国造纸及纸制品业成长性指标</w:t>
      </w:r>
      <w:r>
        <w:rPr>
          <w:rFonts w:hint="eastAsia"/>
        </w:rPr>
        <w:br/>
      </w:r>
      <w:r>
        <w:rPr>
          <w:rFonts w:hint="eastAsia"/>
        </w:rPr>
        <w:t>　　图表 5：全国造纸及纸制品业企业数量、销售收入、净利润增长率变动趋势</w:t>
      </w:r>
      <w:r>
        <w:rPr>
          <w:rFonts w:hint="eastAsia"/>
        </w:rPr>
        <w:br/>
      </w:r>
      <w:r>
        <w:rPr>
          <w:rFonts w:hint="eastAsia"/>
        </w:rPr>
        <w:t>　　图表 6：全国造纸及纸制品业资产增长率变动趋势</w:t>
      </w:r>
      <w:r>
        <w:rPr>
          <w:rFonts w:hint="eastAsia"/>
        </w:rPr>
        <w:br/>
      </w:r>
      <w:r>
        <w:rPr>
          <w:rFonts w:hint="eastAsia"/>
        </w:rPr>
        <w:t>　　图表 7：2007年-2008年全国造纸及纸制品业营运能力指标</w:t>
      </w:r>
      <w:r>
        <w:rPr>
          <w:rFonts w:hint="eastAsia"/>
        </w:rPr>
        <w:br/>
      </w:r>
      <w:r>
        <w:rPr>
          <w:rFonts w:hint="eastAsia"/>
        </w:rPr>
        <w:t>　　图表 8：全国资产周转率变动趋势</w:t>
      </w:r>
      <w:r>
        <w:rPr>
          <w:rFonts w:hint="eastAsia"/>
        </w:rPr>
        <w:br/>
      </w:r>
      <w:r>
        <w:rPr>
          <w:rFonts w:hint="eastAsia"/>
        </w:rPr>
        <w:t>　　图表 9：2007年-2008年全国造纸及纸制品业亏损面情况统计</w:t>
      </w:r>
      <w:r>
        <w:rPr>
          <w:rFonts w:hint="eastAsia"/>
        </w:rPr>
        <w:br/>
      </w:r>
      <w:r>
        <w:rPr>
          <w:rFonts w:hint="eastAsia"/>
        </w:rPr>
        <w:t>　　图表 10：全国造纸及纸制品业企业亏损比例及金额变动趋势</w:t>
      </w:r>
      <w:r>
        <w:rPr>
          <w:rFonts w:hint="eastAsia"/>
        </w:rPr>
        <w:br/>
      </w:r>
      <w:r>
        <w:rPr>
          <w:rFonts w:hint="eastAsia"/>
        </w:rPr>
        <w:t>　　图表 11：2007年-2008年全国造纸及纸制品业盈利能力指标</w:t>
      </w:r>
      <w:r>
        <w:rPr>
          <w:rFonts w:hint="eastAsia"/>
        </w:rPr>
        <w:br/>
      </w:r>
      <w:r>
        <w:rPr>
          <w:rFonts w:hint="eastAsia"/>
        </w:rPr>
        <w:t>　　图表 12：全国造纸及纸制品业盈利能力变动趋势</w:t>
      </w:r>
      <w:r>
        <w:rPr>
          <w:rFonts w:hint="eastAsia"/>
        </w:rPr>
        <w:br/>
      </w:r>
      <w:r>
        <w:rPr>
          <w:rFonts w:hint="eastAsia"/>
        </w:rPr>
        <w:t>　　图表 13：2007年-2008年全国造纸及纸制品业偿债能力指标</w:t>
      </w:r>
      <w:r>
        <w:rPr>
          <w:rFonts w:hint="eastAsia"/>
        </w:rPr>
        <w:br/>
      </w:r>
      <w:r>
        <w:rPr>
          <w:rFonts w:hint="eastAsia"/>
        </w:rPr>
        <w:t>　　图表 14：全国造纸及纸制品业偿债能力变动趋势</w:t>
      </w:r>
      <w:r>
        <w:rPr>
          <w:rFonts w:hint="eastAsia"/>
        </w:rPr>
        <w:br/>
      </w:r>
      <w:r>
        <w:rPr>
          <w:rFonts w:hint="eastAsia"/>
        </w:rPr>
        <w:t>　　图表 15：2008年1-5月全国造纸及纸制品业各细分行业规模对比</w:t>
      </w:r>
      <w:r>
        <w:rPr>
          <w:rFonts w:hint="eastAsia"/>
        </w:rPr>
        <w:br/>
      </w:r>
      <w:r>
        <w:rPr>
          <w:rFonts w:hint="eastAsia"/>
        </w:rPr>
        <w:t>　　图表 16：主要上市公司林浆一体化项目</w:t>
      </w:r>
      <w:r>
        <w:rPr>
          <w:rFonts w:hint="eastAsia"/>
        </w:rPr>
        <w:br/>
      </w:r>
      <w:r>
        <w:rPr>
          <w:rFonts w:hint="eastAsia"/>
        </w:rPr>
        <w:t>　　图表 17：2007年1-11月全国造纸及纸制品业工业总产值排名情况</w:t>
      </w:r>
      <w:r>
        <w:rPr>
          <w:rFonts w:hint="eastAsia"/>
        </w:rPr>
        <w:br/>
      </w:r>
      <w:r>
        <w:rPr>
          <w:rFonts w:hint="eastAsia"/>
        </w:rPr>
        <w:t>　　图表 18：全国造纸及纸制品业工业总产值排名前10位的省市情况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19：2006年重点纸浆制造企业销售收入前20位</w:t>
      </w:r>
      <w:r>
        <w:rPr>
          <w:rFonts w:hint="eastAsia"/>
        </w:rPr>
        <w:br/>
      </w:r>
      <w:r>
        <w:rPr>
          <w:rFonts w:hint="eastAsia"/>
        </w:rPr>
        <w:t>　　图表 20：2006年重点造纸企业销售收入前20位</w:t>
      </w:r>
      <w:r>
        <w:rPr>
          <w:rFonts w:hint="eastAsia"/>
        </w:rPr>
        <w:br/>
      </w:r>
      <w:r>
        <w:rPr>
          <w:rFonts w:hint="eastAsia"/>
        </w:rPr>
        <w:t>　　图表 21：2006年重点纸制品制造企业销售收入前20位</w:t>
      </w:r>
      <w:r>
        <w:rPr>
          <w:rFonts w:hint="eastAsia"/>
        </w:rPr>
        <w:br/>
      </w:r>
      <w:r>
        <w:rPr>
          <w:rFonts w:hint="eastAsia"/>
        </w:rPr>
        <w:t>　　图表 22：2006年重点纸浆制造企业利润前20位</w:t>
      </w:r>
      <w:r>
        <w:rPr>
          <w:rFonts w:hint="eastAsia"/>
        </w:rPr>
        <w:br/>
      </w:r>
      <w:r>
        <w:rPr>
          <w:rFonts w:hint="eastAsia"/>
        </w:rPr>
        <w:t>　　图表 23：2006年重点造纸企业利润前20位</w:t>
      </w:r>
      <w:r>
        <w:rPr>
          <w:rFonts w:hint="eastAsia"/>
        </w:rPr>
        <w:br/>
      </w:r>
      <w:r>
        <w:rPr>
          <w:rFonts w:hint="eastAsia"/>
        </w:rPr>
        <w:t>　　图表 24：2006年重点纸制品制造企业利润前20位</w:t>
      </w:r>
      <w:r>
        <w:rPr>
          <w:rFonts w:hint="eastAsia"/>
        </w:rPr>
        <w:br/>
      </w:r>
      <w:r>
        <w:rPr>
          <w:rFonts w:hint="eastAsia"/>
        </w:rPr>
        <w:t>　　图表 25：中小企业与大型企业的业绩增长速度对比分析</w:t>
      </w:r>
      <w:r>
        <w:rPr>
          <w:rFonts w:hint="eastAsia"/>
        </w:rPr>
        <w:br/>
      </w:r>
      <w:r>
        <w:rPr>
          <w:rFonts w:hint="eastAsia"/>
        </w:rPr>
        <w:t>　　图表 26：2008年1-5月全国造纸及纸制品业不同规模企业绩效对比</w:t>
      </w:r>
      <w:r>
        <w:rPr>
          <w:rFonts w:hint="eastAsia"/>
        </w:rPr>
        <w:br/>
      </w:r>
      <w:r>
        <w:rPr>
          <w:rFonts w:hint="eastAsia"/>
        </w:rPr>
        <w:t>　　图表 27：大型造纸企业和中小型企业的毛利率走势对比分析</w:t>
      </w:r>
      <w:r>
        <w:rPr>
          <w:rFonts w:hint="eastAsia"/>
        </w:rPr>
        <w:br/>
      </w:r>
      <w:r>
        <w:rPr>
          <w:rFonts w:hint="eastAsia"/>
        </w:rPr>
        <w:t>　　图表 28：大型造纸企业和中小型企业的销售毛利率走势图</w:t>
      </w:r>
      <w:r>
        <w:rPr>
          <w:rFonts w:hint="eastAsia"/>
        </w:rPr>
        <w:br/>
      </w:r>
      <w:r>
        <w:rPr>
          <w:rFonts w:hint="eastAsia"/>
        </w:rPr>
        <w:t>　　图表 29：“十一五”造纸工业发展对项目起始规模的要求</w:t>
      </w:r>
      <w:r>
        <w:rPr>
          <w:rFonts w:hint="eastAsia"/>
        </w:rPr>
        <w:br/>
      </w:r>
      <w:r>
        <w:rPr>
          <w:rFonts w:hint="eastAsia"/>
        </w:rPr>
        <w:t>　　图表 30：纸浆和造纸行业新排放标准</w:t>
      </w:r>
      <w:r>
        <w:rPr>
          <w:rFonts w:hint="eastAsia"/>
        </w:rPr>
        <w:br/>
      </w:r>
      <w:r>
        <w:rPr>
          <w:rFonts w:hint="eastAsia"/>
        </w:rPr>
        <w:t>　　图表 31：新建项目节能减排限制</w:t>
      </w:r>
      <w:r>
        <w:rPr>
          <w:rFonts w:hint="eastAsia"/>
        </w:rPr>
        <w:br/>
      </w:r>
      <w:r>
        <w:rPr>
          <w:rFonts w:hint="eastAsia"/>
        </w:rPr>
        <w:t>　　图表 32：2006年重点造纸企业产量前30位</w:t>
      </w:r>
      <w:r>
        <w:rPr>
          <w:rFonts w:hint="eastAsia"/>
        </w:rPr>
        <w:br/>
      </w:r>
      <w:r>
        <w:rPr>
          <w:rFonts w:hint="eastAsia"/>
        </w:rPr>
        <w:t>　　图表 33：2004～2006年造纸及纸制品业生产规模（亿元，%）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ee423834475f" w:history="1">
        <w:r>
          <w:rPr>
            <w:rStyle w:val="Hyperlink"/>
          </w:rPr>
          <w:t>中国造纸行业年度授信策略报告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3ee423834475f" w:history="1">
        <w:r>
          <w:rPr>
            <w:rStyle w:val="Hyperlink"/>
          </w:rPr>
          <w:t>https://www.20087.com/2009-05/R_zhongguozaozhiniandushouxincelueBaoGao.html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39e121f54a2d" w:history="1">
      <w:r>
        <w:rPr>
          <w:rStyle w:val="Hyperlink"/>
        </w:rPr>
        <w:t>中国造纸行业年度授信策略报告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zaozhiniandushouxincelueBaoGao.html" TargetMode="External" Id="Rf203ee42383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zaozhiniandushouxincelueBaoGao.html" TargetMode="External" Id="R282f39e121f5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2009-05-08T04:42:00Z</dcterms:created>
  <dcterms:modified xsi:type="dcterms:W3CDTF">2009-05-08T05:42:00Z</dcterms:modified>
  <dc:subject>中国造纸行业年度授信策略报告</dc:subject>
  <dc:title>中国造纸行业年度授信策略报告</dc:title>
  <cp:keywords>中国造纸行业年度授信策略报告</cp:keywords>
  <dc:description>中国造纸行业年度授信策略报告</dc:description>
</cp:coreProperties>
</file>