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c9d036a39449c" w:history="1">
              <w:r>
                <w:rPr>
                  <w:rStyle w:val="Hyperlink"/>
                </w:rPr>
                <w:t>2006-2008年中国心电图记录仪进出口贸易形势分析及09年预测分析报告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c9d036a39449c" w:history="1">
              <w:r>
                <w:rPr>
                  <w:rStyle w:val="Hyperlink"/>
                </w:rPr>
                <w:t>2006-2008年中国心电图记录仪进出口贸易形势分析及09年预测分析报告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c9d036a39449c" w:history="1">
                <w:r>
                  <w:rPr>
                    <w:rStyle w:val="Hyperlink"/>
                  </w:rPr>
                  <w:t>https://www.20087.com/2009-05/R_2006_2008xindiantujiluyijinchukoumaoBaoGao.html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中国心电图记录仪制造产业概况分析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2007-2010年中国心电图记录仪进出口市场分析</w:t>
      </w:r>
      <w:r>
        <w:rPr>
          <w:rFonts w:hint="eastAsia"/>
        </w:rPr>
        <w:br/>
      </w:r>
      <w:r>
        <w:rPr>
          <w:rFonts w:hint="eastAsia"/>
        </w:rPr>
        <w:t>　　第一节 我国当前心电图记录仪进出口政策</w:t>
      </w:r>
      <w:r>
        <w:rPr>
          <w:rFonts w:hint="eastAsia"/>
        </w:rPr>
        <w:br/>
      </w:r>
      <w:r>
        <w:rPr>
          <w:rFonts w:hint="eastAsia"/>
        </w:rPr>
        <w:t>　　　　一、心电图记录仪进口政策分析</w:t>
      </w:r>
      <w:r>
        <w:rPr>
          <w:rFonts w:hint="eastAsia"/>
        </w:rPr>
        <w:br/>
      </w:r>
      <w:r>
        <w:rPr>
          <w:rFonts w:hint="eastAsia"/>
        </w:rPr>
        <w:t>　　　　二、心电图记录仪出口政策分析</w:t>
      </w:r>
      <w:r>
        <w:rPr>
          <w:rFonts w:hint="eastAsia"/>
        </w:rPr>
        <w:br/>
      </w:r>
      <w:r>
        <w:rPr>
          <w:rFonts w:hint="eastAsia"/>
        </w:rPr>
        <w:t>　　第二节 国内企业心电图记录仪进出口量分类统计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三、按心电图记录仪进出口海关关区分类分析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1、2006-2008年心电图记录仪进出口海关关区分类统计分析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2、2006-2008年各海关关区每月进出口数量及金额变化分析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3、2006-2008年心电图记录仪贸易方式分类分析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4、2006-2008年心电图记录仪进出口价格及趋势分析</w:t>
      </w:r>
      <w:r>
        <w:rPr>
          <w:rFonts w:hint="eastAsia"/>
        </w:rPr>
        <w:br/>
      </w:r>
      <w:r>
        <w:rPr>
          <w:rFonts w:hint="eastAsia"/>
        </w:rPr>
        <w:t>　　第三节 2009-2010年心电图记录仪进出口市场预测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2006-2008年心电图记录仪制造出口量分类统计与价格分析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2006-2008年心电图记录仪各月出口及趋势分析</w:t>
      </w:r>
      <w:r>
        <w:rPr>
          <w:rFonts w:hint="eastAsia"/>
        </w:rPr>
        <w:br/>
      </w:r>
      <w:r>
        <w:rPr>
          <w:rFonts w:hint="eastAsia"/>
        </w:rPr>
        <w:t>　　第二节 2006-2008年心电图记录仪出口目的国分类分析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一、2006-2008年心电图记录仪出口目的国分类统计分析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二、2006-2008年心电图记录仪出口到全球每月出口数量变化分析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三、2006-2008年心电图记录仪出口到全球每月出口金额变化分析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一、2006-2008年心电图记录仪出口省市与海关口岸分类统计分析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二、2006-2008年心电图记录仪各出口省市每月出口数量变化分析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三、2006-2008年心电图记录仪各海关关口每月出口数量变化分析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2006-2008年心电图记录仪出口量按贸易方式分类分析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2006-2008年心电图记录仪出口价格与产品档次分析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2009-2010年心电图记录仪出口量及价格预测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2006-2008年心电图记录仪制造进口量分类统计与价格分析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2006-2008年心电图记录仪各月进口及趋势分析</w:t>
      </w:r>
      <w:r>
        <w:rPr>
          <w:rFonts w:hint="eastAsia"/>
        </w:rPr>
        <w:br/>
      </w:r>
      <w:r>
        <w:rPr>
          <w:rFonts w:hint="eastAsia"/>
        </w:rPr>
        <w:t>　　第二节 心电图记录仪进口来源国分类分析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一、2006-2008年心电图记录仪进口来源国分类统计分析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二、2006-2008年心电图记录仪从全球进口每月进口数量变化分析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三、2006-2008年心电图记录仪从全球进口每月进口金额变化分析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一、2006-2008年心电图记录仪进口省市与海关口岸分类统计分析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二、2006-2008年心电图记录仪各进口省市每月进口数量变化分析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三、2006-2008年心电图记录仪各海关关口每月进口数量变化分析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2006-2008年心电图记录仪进口量按贸易方式分类分析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2006-2008年心电图记录仪进口价格与产品档次分析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2009-2010年心电图记录仪进口形势与价格预测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2006-2008年心电图记录仪进口企业进口分析</w:t>
      </w:r>
      <w:r>
        <w:rPr>
          <w:rFonts w:hint="eastAsia"/>
        </w:rPr>
        <w:br/>
      </w:r>
      <w:r>
        <w:rPr>
          <w:rFonts w:hint="eastAsia"/>
        </w:rPr>
        <w:t>　　第一节 2006-2008年心电图记录仪进口企业分类分析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一、2006-2008年心电图记录仪进口企业分类分析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二、2006-2008年心电图记录仪各进口企业每月进口数量变化分析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三、2006-2008年心电图记录仪各进口企业每月进口金额变化分析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2006-2008年心电图记录仪进口企业量值国别平衡表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2006-2008年心电图记录仪重点进口企业每月进口量与价格、全球进口国别、进口贸易方式及其在全国各港口进口量与进口结构分析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2006-2008年进口量按企业性质分类分析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2006-2008年出口企业出口分析</w:t>
      </w:r>
      <w:r>
        <w:rPr>
          <w:rFonts w:hint="eastAsia"/>
        </w:rPr>
        <w:br/>
      </w:r>
      <w:r>
        <w:rPr>
          <w:rFonts w:hint="eastAsia"/>
        </w:rPr>
        <w:t>　　第一节 2006-2008年心电图记录仪按出口企业分类分析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一、2006-2008年心电图记录仪按出口企业分类分析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二、2006-2008年心电图记录仪各出口企业每月出口数量变化分析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三、2006-2008年心电图记录仪各出口企业每月出口金额变化分析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2006-2008年心电图记录仪出口企业量值国别平衡表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2006-2008年心电图记录仪重点出口企业每月出口量与价格、全球出口国别、出口贸易方式及其在全国各港口出口量与出口结构分析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2006-2008年出口量按企业性质分类分析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2006-2008年心电图记录仪制造进口量与上年对比分析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2006-2008年心电图记录仪与上年产品各月进口对比分析</w:t>
      </w:r>
      <w:r>
        <w:rPr>
          <w:rFonts w:hint="eastAsia"/>
        </w:rPr>
        <w:br/>
      </w:r>
      <w:r>
        <w:rPr>
          <w:rFonts w:hint="eastAsia"/>
        </w:rPr>
        <w:t>　　第二节 2006-2008年心电图记录仪与上年中国从全球各国进口对比分析</w:t>
      </w:r>
      <w:r>
        <w:rPr>
          <w:rFonts w:hint="eastAsia"/>
        </w:rPr>
        <w:br/>
      </w:r>
      <w:r>
        <w:rPr>
          <w:rFonts w:hint="eastAsia"/>
        </w:rPr>
        <w:t>　　　　一、心电图记录仪进口来源国进口结构比例分析</w:t>
      </w:r>
      <w:r>
        <w:rPr>
          <w:rFonts w:hint="eastAsia"/>
        </w:rPr>
        <w:br/>
      </w:r>
      <w:r>
        <w:rPr>
          <w:rFonts w:hint="eastAsia"/>
        </w:rPr>
        <w:t>　　　　二、心电图记录仪国别同比增长分析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2006-2008年心电图记录仪与上年省市、海关口岸进口对比分析</w:t>
      </w:r>
      <w:r>
        <w:rPr>
          <w:rFonts w:hint="eastAsia"/>
        </w:rPr>
        <w:br/>
      </w:r>
      <w:r>
        <w:rPr>
          <w:rFonts w:hint="eastAsia"/>
        </w:rPr>
        <w:t>　　　　一、心电图记录仪省市与海关口岸进口结构比例分析</w:t>
      </w:r>
      <w:r>
        <w:rPr>
          <w:rFonts w:hint="eastAsia"/>
        </w:rPr>
        <w:br/>
      </w:r>
      <w:r>
        <w:rPr>
          <w:rFonts w:hint="eastAsia"/>
        </w:rPr>
        <w:t>　　　　二、心电图记录仪省市与海关口岸同比增长分析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2006-2008年心电图记录仪与上年进口贸易方式对比分析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2009-2010年心电图记录仪进口量预测分析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2006-2008年心电图记录仪制造出口量与上年对比分析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2006-2008年心电图记录仪与上年产品各月出口对比分析</w:t>
      </w:r>
      <w:r>
        <w:rPr>
          <w:rFonts w:hint="eastAsia"/>
        </w:rPr>
        <w:br/>
      </w:r>
      <w:r>
        <w:rPr>
          <w:rFonts w:hint="eastAsia"/>
        </w:rPr>
        <w:t>　　第二节 2006-2008年心电图记录仪与上年中国出口到各出口目的国出口对比分析</w:t>
      </w:r>
      <w:r>
        <w:rPr>
          <w:rFonts w:hint="eastAsia"/>
        </w:rPr>
        <w:br/>
      </w:r>
      <w:r>
        <w:rPr>
          <w:rFonts w:hint="eastAsia"/>
        </w:rPr>
        <w:t>　　　　一、心电图记录仪出口目的国出口结构比例分析</w:t>
      </w:r>
      <w:r>
        <w:rPr>
          <w:rFonts w:hint="eastAsia"/>
        </w:rPr>
        <w:br/>
      </w:r>
      <w:r>
        <w:rPr>
          <w:rFonts w:hint="eastAsia"/>
        </w:rPr>
        <w:t>　　　　二、心电图记录仪国别同比增长分析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2006-2008年心电图记录仪与上年省市、海关口岸出口对比分析</w:t>
      </w:r>
      <w:r>
        <w:rPr>
          <w:rFonts w:hint="eastAsia"/>
        </w:rPr>
        <w:br/>
      </w:r>
      <w:r>
        <w:rPr>
          <w:rFonts w:hint="eastAsia"/>
        </w:rPr>
        <w:t>　　　　一、心电图记录仪省市与海关口岸出口结构比例分析</w:t>
      </w:r>
      <w:r>
        <w:rPr>
          <w:rFonts w:hint="eastAsia"/>
        </w:rPr>
        <w:br/>
      </w:r>
      <w:r>
        <w:rPr>
          <w:rFonts w:hint="eastAsia"/>
        </w:rPr>
        <w:t>　　　　二、心电图记录仪省市与海关口岸同比增长分析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2006-2008年心电图记录仪与上年出口贸易方式对比分析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2009-2010年心电图记录仪出口量预测分析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2006-2008年商品出口企业与上年出口对比分析</w:t>
      </w:r>
      <w:r>
        <w:rPr>
          <w:rFonts w:hint="eastAsia"/>
        </w:rPr>
        <w:br/>
      </w:r>
      <w:r>
        <w:rPr>
          <w:rFonts w:hint="eastAsia"/>
        </w:rPr>
        <w:t>　　第一节 2006-2008年与上年各出口企业出口量及出口结构比例对比分析</w:t>
      </w:r>
      <w:r>
        <w:rPr>
          <w:rFonts w:hint="eastAsia"/>
        </w:rPr>
        <w:br/>
      </w:r>
      <w:r>
        <w:rPr>
          <w:rFonts w:hint="eastAsia"/>
        </w:rPr>
        <w:t>　　第二节 心电图记录仪出口企业品牌同比增长分析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2006-2008年心电图记录仪与上年各出口类型企业出口对比分析</w:t>
      </w:r>
      <w:r>
        <w:rPr>
          <w:rFonts w:hint="eastAsia"/>
        </w:rPr>
        <w:br/>
      </w:r>
      <w:r>
        <w:rPr>
          <w:rFonts w:hint="eastAsia"/>
        </w:rPr>
        <w:t>　　第四节 心电图记录仪各出口类型企业出口同比增长分析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2006-2008年心电图记录仪与上年出口数据</w:t>
      </w:r>
      <w:r>
        <w:rPr>
          <w:rFonts w:hint="eastAsia"/>
        </w:rPr>
        <w:br/>
      </w:r>
      <w:r>
        <w:rPr>
          <w:rFonts w:hint="eastAsia"/>
        </w:rPr>
        <w:t>　　　　一、2006-2008年心电图记录仪中国出口数据</w:t>
      </w:r>
      <w:r>
        <w:rPr>
          <w:rFonts w:hint="eastAsia"/>
        </w:rPr>
        <w:br/>
      </w:r>
      <w:r>
        <w:rPr>
          <w:rFonts w:hint="eastAsia"/>
        </w:rPr>
        <w:t>　　　　二、2006-2008年中国出口数据</w:t>
      </w:r>
      <w:r>
        <w:rPr>
          <w:rFonts w:hint="eastAsia"/>
        </w:rPr>
        <w:br/>
      </w:r>
      <w:r>
        <w:rPr>
          <w:rFonts w:hint="eastAsia"/>
        </w:rPr>
        <w:t>　　第六节 2009-2010年心电图记录仪出口预测分析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2006-2008年心电图记录仪进口企业与上年进口对比分析</w:t>
      </w:r>
      <w:r>
        <w:rPr>
          <w:rFonts w:hint="eastAsia"/>
        </w:rPr>
        <w:br/>
      </w:r>
      <w:r>
        <w:rPr>
          <w:rFonts w:hint="eastAsia"/>
        </w:rPr>
        <w:t>　　第一节 2006-2008年心电图记录仪与上年各进口企业进口量及进口结构比例对比分析</w:t>
      </w:r>
      <w:r>
        <w:rPr>
          <w:rFonts w:hint="eastAsia"/>
        </w:rPr>
        <w:br/>
      </w:r>
      <w:r>
        <w:rPr>
          <w:rFonts w:hint="eastAsia"/>
        </w:rPr>
        <w:t>　　第二节 心电图记录仪进口企业品牌同比增长分析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2006-2008年心电图记录仪与上年各进口类型企业进口对比分析</w:t>
      </w:r>
      <w:r>
        <w:rPr>
          <w:rFonts w:hint="eastAsia"/>
        </w:rPr>
        <w:br/>
      </w:r>
      <w:r>
        <w:rPr>
          <w:rFonts w:hint="eastAsia"/>
        </w:rPr>
        <w:t>　　第四节 心电图记录仪各进口类型企业进口同比增长分析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2006-2008年心电图记录仪与上年进口数据</w:t>
      </w:r>
      <w:r>
        <w:rPr>
          <w:rFonts w:hint="eastAsia"/>
        </w:rPr>
        <w:br/>
      </w:r>
      <w:r>
        <w:rPr>
          <w:rFonts w:hint="eastAsia"/>
        </w:rPr>
        <w:t>　　　　一、2006-2008年中国心电图记录仪进口数据</w:t>
      </w:r>
      <w:r>
        <w:rPr>
          <w:rFonts w:hint="eastAsia"/>
        </w:rPr>
        <w:br/>
      </w:r>
      <w:r>
        <w:rPr>
          <w:rFonts w:hint="eastAsia"/>
        </w:rPr>
        <w:t>　　　　二、2006-2008年中国心电图记录仪进口数据</w:t>
      </w:r>
      <w:r>
        <w:rPr>
          <w:rFonts w:hint="eastAsia"/>
        </w:rPr>
        <w:br/>
      </w:r>
      <w:r>
        <w:rPr>
          <w:rFonts w:hint="eastAsia"/>
        </w:rPr>
        <w:t>　　第六节 中~智~林~：2009-2010年心电图记录仪进口预测分析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c9d036a39449c" w:history="1">
        <w:r>
          <w:rPr>
            <w:rStyle w:val="Hyperlink"/>
          </w:rPr>
          <w:t>2006-2008年中国心电图记录仪进出口贸易形势分析及09年预测分析报告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c9d036a39449c" w:history="1">
        <w:r>
          <w:rPr>
            <w:rStyle w:val="Hyperlink"/>
          </w:rPr>
          <w:t>https://www.20087.com/2009-05/R_2006_2008xindiantujiluyijinchukoumaoBaoGao.html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热点：迪姆动态心电图记录仪、心电图记录仪不可用是什么意思?、心电图记录仪白色是什么、心电图记录仪怎么看、心电图记录仪不可用解决方法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f501e15194d2a" w:history="1">
      <w:r>
        <w:rPr>
          <w:rStyle w:val="Hyperlink"/>
        </w:rPr>
        <w:t>2006-2008年中国心电图记录仪进出口贸易形势分析及09年预测分析报告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6_2008xindiantujiluyijinchukoumaoBaoGao.html" TargetMode="External" Id="R5ddc9d036a39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6_2008xindiantujiluyijinchukoumaoBaoGao.html" TargetMode="External" Id="Rf79f501e1519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2009-05-14T00:57:00Z</dcterms:created>
  <dcterms:modified xsi:type="dcterms:W3CDTF">2009-05-14T01:57:00Z</dcterms:modified>
  <dc:subject>2006-2008年中国心电图记录仪进出口贸易形势分析及09年预测分析报告</dc:subject>
  <dc:title>2006-2008年中国心电图记录仪进出口贸易形势分析及09年预测分析报告</dc:title>
  <cp:keywords>2006-2008年中国心电图记录仪进出口贸易形势分析及09年预测分析报告</cp:keywords>
  <dc:description>2006-2008年中国心电图记录仪进出口贸易形势分析及09年预测分析报告</dc:description>
</cp:coreProperties>
</file>