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86b3004f7c4b57" w:history="1">
              <w:r>
                <w:rPr>
                  <w:rStyle w:val="Hyperlink"/>
                </w:rPr>
                <w:t>2008-2009年中国平板电视市场研究年度报告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86b3004f7c4b57" w:history="1">
              <w:r>
                <w:rPr>
                  <w:rStyle w:val="Hyperlink"/>
                </w:rPr>
                <w:t>2008-2009年中国平板电视市场研究年度报告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02331A5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86b3004f7c4b57" w:history="1">
                <w:r>
                  <w:rPr>
                    <w:rStyle w:val="Hyperlink"/>
                  </w:rPr>
                  <w:t>https://www.20087.com/2009-05/R_2008_2009pingbandianshishichangyanjiBaoGao.html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一、2008年全球平板电视市场概述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1、2008年市场规模与增长</w:t>
      </w:r>
      <w:r>
        <w:rPr>
          <w:rFonts w:hint="eastAsia"/>
        </w:rPr>
        <w:br/>
      </w:r>
      <w:r>
        <w:rPr>
          <w:rFonts w:hint="eastAsia"/>
        </w:rPr>
        <w:t>　　2、新技术应用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二、2008年中国平板电视市场概述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1、2006-2008年市场规模与增长</w:t>
      </w:r>
      <w:r>
        <w:rPr>
          <w:rFonts w:hint="eastAsia"/>
        </w:rPr>
        <w:br/>
      </w:r>
      <w:r>
        <w:rPr>
          <w:rFonts w:hint="eastAsia"/>
        </w:rPr>
        <w:t>　　2、价格走势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4、渠道结构</w:t>
      </w:r>
      <w:r>
        <w:rPr>
          <w:rFonts w:hint="eastAsia"/>
        </w:rPr>
        <w:br/>
      </w:r>
      <w:r>
        <w:rPr>
          <w:rFonts w:hint="eastAsia"/>
        </w:rPr>
        <w:t>　　（四） 品牌市场份额分析</w:t>
      </w:r>
      <w:r>
        <w:rPr>
          <w:rFonts w:hint="eastAsia"/>
        </w:rPr>
        <w:br/>
      </w:r>
      <w:r>
        <w:rPr>
          <w:rFonts w:hint="eastAsia"/>
        </w:rPr>
        <w:t>　　1、2007-2008年整体份额</w:t>
      </w:r>
      <w:r>
        <w:rPr>
          <w:rFonts w:hint="eastAsia"/>
        </w:rPr>
        <w:br/>
      </w:r>
      <w:r>
        <w:rPr>
          <w:rFonts w:hint="eastAsia"/>
        </w:rPr>
        <w:t>　　2、2008年价格段份额</w:t>
      </w:r>
      <w:r>
        <w:rPr>
          <w:rFonts w:hint="eastAsia"/>
        </w:rPr>
        <w:br/>
      </w:r>
      <w:r>
        <w:rPr>
          <w:rFonts w:hint="eastAsia"/>
        </w:rPr>
        <w:t>　　3、2008年区域份额</w:t>
      </w:r>
      <w:r>
        <w:rPr>
          <w:rFonts w:hint="eastAsia"/>
        </w:rPr>
        <w:br/>
      </w:r>
      <w:r>
        <w:rPr>
          <w:rFonts w:hint="eastAsia"/>
        </w:rPr>
        <w:t>　　4、2008年渠道份额</w:t>
      </w:r>
      <w:r>
        <w:rPr>
          <w:rFonts w:hint="eastAsia"/>
        </w:rPr>
        <w:br/>
      </w:r>
      <w:r>
        <w:rPr>
          <w:rFonts w:hint="eastAsia"/>
        </w:rPr>
        <w:t>　　三、2009-2011年中国平板电视市场发展预测</w:t>
      </w:r>
      <w:r>
        <w:rPr>
          <w:rFonts w:hint="eastAsia"/>
        </w:rPr>
        <w:br/>
      </w:r>
      <w:r>
        <w:rPr>
          <w:rFonts w:hint="eastAsia"/>
        </w:rPr>
        <w:t>　　（一） 2009-2011年中国平板电视市场规模预测</w:t>
      </w:r>
      <w:r>
        <w:rPr>
          <w:rFonts w:hint="eastAsia"/>
        </w:rPr>
        <w:br/>
      </w:r>
      <w:r>
        <w:rPr>
          <w:rFonts w:hint="eastAsia"/>
        </w:rPr>
        <w:t>　　（二） 2009-2011年中国平板电视市场结构预测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4、渠道结构</w:t>
      </w:r>
      <w:r>
        <w:rPr>
          <w:rFonts w:hint="eastAsia"/>
        </w:rPr>
        <w:br/>
      </w:r>
      <w:r>
        <w:rPr>
          <w:rFonts w:hint="eastAsia"/>
        </w:rPr>
        <w:t>　　四、2009-2011年中国平板电视市场趋势分析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渠道</w:t>
      </w:r>
      <w:r>
        <w:rPr>
          <w:rFonts w:hint="eastAsia"/>
        </w:rPr>
        <w:br/>
      </w:r>
      <w:r>
        <w:rPr>
          <w:rFonts w:hint="eastAsia"/>
        </w:rPr>
        <w:t>　　（四） 服务</w:t>
      </w:r>
      <w:r>
        <w:rPr>
          <w:rFonts w:hint="eastAsia"/>
        </w:rPr>
        <w:br/>
      </w:r>
      <w:r>
        <w:rPr>
          <w:rFonts w:hint="eastAsia"/>
        </w:rPr>
        <w:t>　　五、细分市场研究</w:t>
      </w:r>
      <w:r>
        <w:rPr>
          <w:rFonts w:hint="eastAsia"/>
        </w:rPr>
        <w:br/>
      </w:r>
      <w:r>
        <w:rPr>
          <w:rFonts w:hint="eastAsia"/>
        </w:rPr>
        <w:t>　　（一） 家用市场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（二） 商用市场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六、中国平板电视市场竞争分析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1、主要液晶电视厂商的竞争策略与SWOT分析</w:t>
      </w:r>
      <w:r>
        <w:rPr>
          <w:rFonts w:hint="eastAsia"/>
        </w:rPr>
        <w:br/>
      </w:r>
      <w:r>
        <w:rPr>
          <w:rFonts w:hint="eastAsia"/>
        </w:rPr>
        <w:t>　　2、主要等离子电视厂商的竞争策略与SWOT分析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2006-2008年全球平板电视市场销售情况</w:t>
      </w:r>
      <w:r>
        <w:rPr>
          <w:rFonts w:hint="eastAsia"/>
        </w:rPr>
        <w:br/>
      </w:r>
      <w:r>
        <w:rPr>
          <w:rFonts w:hint="eastAsia"/>
        </w:rPr>
        <w:t>　　2006-2008年全球液晶电视市场销售情况</w:t>
      </w:r>
      <w:r>
        <w:rPr>
          <w:rFonts w:hint="eastAsia"/>
        </w:rPr>
        <w:br/>
      </w:r>
      <w:r>
        <w:rPr>
          <w:rFonts w:hint="eastAsia"/>
        </w:rPr>
        <w:t>　　2006-2008年全球等离子电视市场销售情况</w:t>
      </w:r>
      <w:r>
        <w:rPr>
          <w:rFonts w:hint="eastAsia"/>
        </w:rPr>
        <w:br/>
      </w:r>
      <w:r>
        <w:rPr>
          <w:rFonts w:hint="eastAsia"/>
        </w:rPr>
        <w:t>　　2006-2008年中国平板电视市场销售情况</w:t>
      </w:r>
      <w:r>
        <w:rPr>
          <w:rFonts w:hint="eastAsia"/>
        </w:rPr>
        <w:br/>
      </w:r>
      <w:r>
        <w:rPr>
          <w:rFonts w:hint="eastAsia"/>
        </w:rPr>
        <w:t>　　2008年中国平板电视季度销售情况对比</w:t>
      </w:r>
      <w:r>
        <w:rPr>
          <w:rFonts w:hint="eastAsia"/>
        </w:rPr>
        <w:br/>
      </w:r>
      <w:r>
        <w:rPr>
          <w:rFonts w:hint="eastAsia"/>
        </w:rPr>
        <w:t>　　2008年中国平板电视市场销售尺寸结构</w:t>
      </w:r>
      <w:r>
        <w:rPr>
          <w:rFonts w:hint="eastAsia"/>
        </w:rPr>
        <w:br/>
      </w:r>
      <w:r>
        <w:rPr>
          <w:rFonts w:hint="eastAsia"/>
        </w:rPr>
        <w:t>　　2008年中国平板电视市场销售价格段结构</w:t>
      </w:r>
      <w:r>
        <w:rPr>
          <w:rFonts w:hint="eastAsia"/>
        </w:rPr>
        <w:br/>
      </w:r>
      <w:r>
        <w:rPr>
          <w:rFonts w:hint="eastAsia"/>
        </w:rPr>
        <w:t>　　2008年中国平板电视市场销售区域结构</w:t>
      </w:r>
      <w:r>
        <w:rPr>
          <w:rFonts w:hint="eastAsia"/>
        </w:rPr>
        <w:br/>
      </w:r>
      <w:r>
        <w:rPr>
          <w:rFonts w:hint="eastAsia"/>
        </w:rPr>
        <w:t>　　2008年中国平板电视市场销售品牌结构</w:t>
      </w:r>
      <w:r>
        <w:rPr>
          <w:rFonts w:hint="eastAsia"/>
        </w:rPr>
        <w:br/>
      </w:r>
      <w:r>
        <w:rPr>
          <w:rFonts w:hint="eastAsia"/>
        </w:rPr>
        <w:t>　　2008年中国平板电视市场销售渠道结构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86b3004f7c4b57" w:history="1">
        <w:r>
          <w:rPr>
            <w:rStyle w:val="Hyperlink"/>
          </w:rPr>
          <w:t>2008-2009年中国平板电视市场研究年度报告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02331A5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86b3004f7c4b57" w:history="1">
        <w:r>
          <w:rPr>
            <w:rStyle w:val="Hyperlink"/>
          </w:rPr>
          <w:t>https://www.20087.com/2009-05/R_2008_2009pingbandianshishichangyanjiBaoGao.html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118d84371141b8" w:history="1">
      <w:r>
        <w:rPr>
          <w:rStyle w:val="Hyperlink"/>
        </w:rPr>
        <w:t>2008-2009年中国平板电视市场研究年度报告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8_2009pingbandianshishichangyanjiBaoGao.html" TargetMode="External" Id="R2886b3004f7c4b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8_2009pingbandianshishichangyanjiBaoGao.html" TargetMode="External" Id="R48118d84371141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2009-05-14T05:15:00Z</dcterms:created>
  <dcterms:modified xsi:type="dcterms:W3CDTF">2009-05-14T06:15:00Z</dcterms:modified>
  <dc:subject>2008-2009年中国平板电视市场研究年度报告</dc:subject>
  <dc:title>2008-2009年中国平板电视市场研究年度报告</dc:title>
  <cp:keywords>2008-2009年中国平板电视市场研究年度报告</cp:keywords>
  <dc:description>2008-2009年中国平板电视市场研究年度报告</dc:description>
</cp:coreProperties>
</file>