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515e564447cd" w:history="1">
              <w:r>
                <w:rPr>
                  <w:rStyle w:val="Hyperlink"/>
                </w:rPr>
                <w:t>2008-2009年中国JavaBrew业务发展深度研究年度报告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515e564447cd" w:history="1">
              <w:r>
                <w:rPr>
                  <w:rStyle w:val="Hyperlink"/>
                </w:rPr>
                <w:t>2008-2009年中国JavaBrew业务发展深度研究年度报告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a515e564447cd" w:history="1">
                <w:r>
                  <w:rPr>
                    <w:rStyle w:val="Hyperlink"/>
                  </w:rPr>
                  <w:t>https://www.20087.com/2009-05/R_2008_2009avarewyewufazhanshenduyanjiBaoGao.html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一、2008年全球Java/Brew业务发展概述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二、2008年中国Java/Brew业务发展概述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1、功能结构</w:t>
      </w:r>
      <w:r>
        <w:rPr>
          <w:rFonts w:hint="eastAsia"/>
        </w:rPr>
        <w:br/>
      </w:r>
      <w:r>
        <w:rPr>
          <w:rFonts w:hint="eastAsia"/>
        </w:rPr>
        <w:t>　　2、运营商结构</w:t>
      </w:r>
      <w:r>
        <w:rPr>
          <w:rFonts w:hint="eastAsia"/>
        </w:rPr>
        <w:br/>
      </w:r>
      <w:r>
        <w:rPr>
          <w:rFonts w:hint="eastAsia"/>
        </w:rPr>
        <w:t>　　3、Java业务SP结构</w:t>
      </w:r>
      <w:r>
        <w:rPr>
          <w:rFonts w:hint="eastAsia"/>
        </w:rPr>
        <w:br/>
      </w:r>
      <w:r>
        <w:rPr>
          <w:rFonts w:hint="eastAsia"/>
        </w:rPr>
        <w:t>　　4、Java业务区域结构</w:t>
      </w:r>
      <w:r>
        <w:rPr>
          <w:rFonts w:hint="eastAsia"/>
        </w:rPr>
        <w:br/>
      </w:r>
      <w:r>
        <w:rPr>
          <w:rFonts w:hint="eastAsia"/>
        </w:rPr>
        <w:t>　　5、Brew业务SP结构</w:t>
      </w:r>
      <w:r>
        <w:rPr>
          <w:rFonts w:hint="eastAsia"/>
        </w:rPr>
        <w:br/>
      </w:r>
      <w:r>
        <w:rPr>
          <w:rFonts w:hint="eastAsia"/>
        </w:rPr>
        <w:t>　　6、Brew业务区域结构</w:t>
      </w:r>
      <w:r>
        <w:rPr>
          <w:rFonts w:hint="eastAsia"/>
        </w:rPr>
        <w:br/>
      </w:r>
      <w:r>
        <w:rPr>
          <w:rFonts w:hint="eastAsia"/>
        </w:rPr>
        <w:t>　　三、中国Java/Brew业务发展竞争分析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1、现有运营商间竞争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五、2009－2011年中国Java/Brew业务发展趋势分析</w:t>
      </w:r>
      <w:r>
        <w:rPr>
          <w:rFonts w:hint="eastAsia"/>
        </w:rPr>
        <w:br/>
      </w:r>
      <w:r>
        <w:rPr>
          <w:rFonts w:hint="eastAsia"/>
        </w:rPr>
        <w:t>　　（一） 技术</w:t>
      </w:r>
      <w:r>
        <w:rPr>
          <w:rFonts w:hint="eastAsia"/>
        </w:rPr>
        <w:br/>
      </w:r>
      <w:r>
        <w:rPr>
          <w:rFonts w:hint="eastAsia"/>
        </w:rPr>
        <w:t>　　（二） 功能</w:t>
      </w:r>
      <w:r>
        <w:rPr>
          <w:rFonts w:hint="eastAsia"/>
        </w:rPr>
        <w:br/>
      </w:r>
      <w:r>
        <w:rPr>
          <w:rFonts w:hint="eastAsia"/>
        </w:rPr>
        <w:t>　　（三） 价格</w:t>
      </w:r>
      <w:r>
        <w:rPr>
          <w:rFonts w:hint="eastAsia"/>
        </w:rPr>
        <w:br/>
      </w:r>
      <w:r>
        <w:rPr>
          <w:rFonts w:hint="eastAsia"/>
        </w:rPr>
        <w:t>　　六、2009－2011年中国Java/Brew业务发展发展预测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2009－2011年中国Java/Brew业务发展规模预测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2009－2011年中国Java/Brew业务发展结构预测</w:t>
      </w:r>
      <w:r>
        <w:rPr>
          <w:rFonts w:hint="eastAsia"/>
        </w:rPr>
        <w:br/>
      </w:r>
      <w:r>
        <w:rPr>
          <w:rFonts w:hint="eastAsia"/>
        </w:rPr>
        <w:t>　　1、功能结构</w:t>
      </w:r>
      <w:r>
        <w:rPr>
          <w:rFonts w:hint="eastAsia"/>
        </w:rPr>
        <w:br/>
      </w:r>
      <w:r>
        <w:rPr>
          <w:rFonts w:hint="eastAsia"/>
        </w:rPr>
        <w:t>　　2、运营商结构</w:t>
      </w:r>
      <w:r>
        <w:rPr>
          <w:rFonts w:hint="eastAsia"/>
        </w:rPr>
        <w:br/>
      </w:r>
      <w:r>
        <w:rPr>
          <w:rFonts w:hint="eastAsia"/>
        </w:rPr>
        <w:t>　　3、Java业务SP结构</w:t>
      </w:r>
      <w:r>
        <w:rPr>
          <w:rFonts w:hint="eastAsia"/>
        </w:rPr>
        <w:br/>
      </w:r>
      <w:r>
        <w:rPr>
          <w:rFonts w:hint="eastAsia"/>
        </w:rPr>
        <w:t>　　4、Java业务区域结构</w:t>
      </w:r>
      <w:r>
        <w:rPr>
          <w:rFonts w:hint="eastAsia"/>
        </w:rPr>
        <w:br/>
      </w:r>
      <w:r>
        <w:rPr>
          <w:rFonts w:hint="eastAsia"/>
        </w:rPr>
        <w:t>　　5、BREW业务SP结构</w:t>
      </w:r>
      <w:r>
        <w:rPr>
          <w:rFonts w:hint="eastAsia"/>
        </w:rPr>
        <w:br/>
      </w:r>
      <w:r>
        <w:rPr>
          <w:rFonts w:hint="eastAsia"/>
        </w:rPr>
        <w:t>　　6、BREW业务区域结构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2006－2008年中国Java/Brew业务发展状况</w:t>
      </w:r>
      <w:r>
        <w:rPr>
          <w:rFonts w:hint="eastAsia"/>
        </w:rPr>
        <w:br/>
      </w:r>
      <w:r>
        <w:rPr>
          <w:rFonts w:hint="eastAsia"/>
        </w:rPr>
        <w:t>　　2006－2008年中国Java/Brew业务重要应用</w:t>
      </w:r>
      <w:r>
        <w:rPr>
          <w:rFonts w:hint="eastAsia"/>
        </w:rPr>
        <w:br/>
      </w:r>
      <w:r>
        <w:rPr>
          <w:rFonts w:hint="eastAsia"/>
        </w:rPr>
        <w:t>　　2008年中国Java/Brew业务主要电信运营商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2006－2008年全球Java/Brew业务发展规模</w:t>
      </w:r>
      <w:r>
        <w:rPr>
          <w:rFonts w:hint="eastAsia"/>
        </w:rPr>
        <w:br/>
      </w:r>
      <w:r>
        <w:rPr>
          <w:rFonts w:hint="eastAsia"/>
        </w:rPr>
        <w:t>　　2006－2008年美国Java/Brew业务发展发展</w:t>
      </w:r>
      <w:r>
        <w:rPr>
          <w:rFonts w:hint="eastAsia"/>
        </w:rPr>
        <w:br/>
      </w:r>
      <w:r>
        <w:rPr>
          <w:rFonts w:hint="eastAsia"/>
        </w:rPr>
        <w:t>　　2006－2008年日本Java/Brew业务发展发展</w:t>
      </w:r>
      <w:r>
        <w:rPr>
          <w:rFonts w:hint="eastAsia"/>
        </w:rPr>
        <w:br/>
      </w:r>
      <w:r>
        <w:rPr>
          <w:rFonts w:hint="eastAsia"/>
        </w:rPr>
        <w:t>　　2006－2008年欧洲Java/Brew业务发展发展</w:t>
      </w:r>
      <w:r>
        <w:rPr>
          <w:rFonts w:hint="eastAsia"/>
        </w:rPr>
        <w:br/>
      </w:r>
      <w:r>
        <w:rPr>
          <w:rFonts w:hint="eastAsia"/>
        </w:rPr>
        <w:t>　　2006－2008年亚太Java/Brew业务发展发展</w:t>
      </w:r>
      <w:r>
        <w:rPr>
          <w:rFonts w:hint="eastAsia"/>
        </w:rPr>
        <w:br/>
      </w:r>
      <w:r>
        <w:rPr>
          <w:rFonts w:hint="eastAsia"/>
        </w:rPr>
        <w:t>　　2006－2008年中国Java/Brew业务发展规模与增长</w:t>
      </w:r>
      <w:r>
        <w:rPr>
          <w:rFonts w:hint="eastAsia"/>
        </w:rPr>
        <w:br/>
      </w:r>
      <w:r>
        <w:rPr>
          <w:rFonts w:hint="eastAsia"/>
        </w:rPr>
        <w:t>　　2008年中国Java/Brew业务发展生命周期</w:t>
      </w:r>
      <w:r>
        <w:rPr>
          <w:rFonts w:hint="eastAsia"/>
        </w:rPr>
        <w:br/>
      </w:r>
      <w:r>
        <w:rPr>
          <w:rFonts w:hint="eastAsia"/>
        </w:rPr>
        <w:t>　　2009－2011年中国Java/Brew业务发展规模与增长预测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515e564447cd" w:history="1">
        <w:r>
          <w:rPr>
            <w:rStyle w:val="Hyperlink"/>
          </w:rPr>
          <w:t>2008-2009年中国JavaBrew业务发展深度研究年度报告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a515e564447cd" w:history="1">
        <w:r>
          <w:rPr>
            <w:rStyle w:val="Hyperlink"/>
          </w:rPr>
          <w:t>https://www.20087.com/2009-05/R_2008_2009avarewyewufazhanshenduyanjiBaoGao.html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588401b14dfd" w:history="1">
      <w:r>
        <w:rPr>
          <w:rStyle w:val="Hyperlink"/>
        </w:rPr>
        <w:t>2008-2009年中国JavaBrew业务发展深度研究年度报告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avarewyewufazhanshenduyanjiBaoGao.html" TargetMode="External" Id="Re12a515e564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avarewyewufazhanshenduyanjiBaoGao.html" TargetMode="External" Id="Raa00588401b1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2009-05-14T02:01:00Z</dcterms:created>
  <dcterms:modified xsi:type="dcterms:W3CDTF">2009-05-14T03:01:00Z</dcterms:modified>
  <dc:subject>2008-2009年中国JavaBrew业务发展深度研究年度报告</dc:subject>
  <dc:title>2008-2009年中国JavaBrew业务发展深度研究年度报告</dc:title>
  <cp:keywords>2008-2009年中国JavaBrew业务发展深度研究年度报告</cp:keywords>
  <dc:description>2008-2009年中国JavaBrew业务发展深度研究年度报告</dc:description>
</cp:coreProperties>
</file>