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7ad7e5279a42f4" w:history="1">
              <w:r>
                <w:rPr>
                  <w:rStyle w:val="Hyperlink"/>
                </w:rPr>
                <w:t>2008-2009年中国PCB市场研究年度报告及未来发展预测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7ad7e5279a42f4" w:history="1">
              <w:r>
                <w:rPr>
                  <w:rStyle w:val="Hyperlink"/>
                </w:rPr>
                <w:t>2008-2009年中国PCB市场研究年度报告及未来发展预测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7ad7e5279a42f4" w:history="1">
                <w:r>
                  <w:rPr>
                    <w:rStyle w:val="Hyperlink"/>
                  </w:rPr>
                  <w:t>https://www.20087.com/2009-05/R_2008_2009shichangyanjiuniandujiweilaBaoGao.html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一、2008年全球PCB市场概述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1、日本</w:t>
      </w:r>
      <w:r>
        <w:rPr>
          <w:rFonts w:hint="eastAsia"/>
        </w:rPr>
        <w:br/>
      </w:r>
      <w:r>
        <w:rPr>
          <w:rFonts w:hint="eastAsia"/>
        </w:rPr>
        <w:t>　　2、中国台湾</w:t>
      </w:r>
      <w:r>
        <w:rPr>
          <w:rFonts w:hint="eastAsia"/>
        </w:rPr>
        <w:br/>
      </w:r>
      <w:r>
        <w:rPr>
          <w:rFonts w:hint="eastAsia"/>
        </w:rPr>
        <w:t>　　3、欧美</w:t>
      </w:r>
      <w:r>
        <w:rPr>
          <w:rFonts w:hint="eastAsia"/>
        </w:rPr>
        <w:br/>
      </w:r>
      <w:r>
        <w:rPr>
          <w:rFonts w:hint="eastAsia"/>
        </w:rPr>
        <w:t>　　二、2008年中国PCB市场概述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2、应用结构</w:t>
      </w:r>
      <w:r>
        <w:rPr>
          <w:rFonts w:hint="eastAsia"/>
        </w:rPr>
        <w:br/>
      </w:r>
      <w:r>
        <w:rPr>
          <w:rFonts w:hint="eastAsia"/>
        </w:rPr>
        <w:t>　　3、品牌结构</w:t>
      </w:r>
      <w:r>
        <w:rPr>
          <w:rFonts w:hint="eastAsia"/>
        </w:rPr>
        <w:br/>
      </w:r>
      <w:r>
        <w:rPr>
          <w:rFonts w:hint="eastAsia"/>
        </w:rPr>
        <w:t>　　三、2008年中国PCB细分市场研究</w:t>
      </w:r>
      <w:r>
        <w:rPr>
          <w:rFonts w:hint="eastAsia"/>
        </w:rPr>
        <w:br/>
      </w:r>
      <w:r>
        <w:rPr>
          <w:rFonts w:hint="eastAsia"/>
        </w:rPr>
        <w:t>　　（一） 电脑及相关产品</w:t>
      </w:r>
      <w:r>
        <w:rPr>
          <w:rFonts w:hint="eastAsia"/>
        </w:rPr>
        <w:br/>
      </w:r>
      <w:r>
        <w:rPr>
          <w:rFonts w:hint="eastAsia"/>
        </w:rPr>
        <w:t>　　1、市场规模与增长</w:t>
      </w:r>
      <w:r>
        <w:rPr>
          <w:rFonts w:hint="eastAsia"/>
        </w:rPr>
        <w:br/>
      </w:r>
      <w:r>
        <w:rPr>
          <w:rFonts w:hint="eastAsia"/>
        </w:rPr>
        <w:t>　　2、细分市场结构</w:t>
      </w:r>
      <w:r>
        <w:rPr>
          <w:rFonts w:hint="eastAsia"/>
        </w:rPr>
        <w:br/>
      </w:r>
      <w:r>
        <w:rPr>
          <w:rFonts w:hint="eastAsia"/>
        </w:rPr>
        <w:t>　　3、主要特点</w:t>
      </w:r>
      <w:r>
        <w:rPr>
          <w:rFonts w:hint="eastAsia"/>
        </w:rPr>
        <w:br/>
      </w:r>
      <w:r>
        <w:rPr>
          <w:rFonts w:hint="eastAsia"/>
        </w:rPr>
        <w:t>　　（二） 通讯及网络</w:t>
      </w:r>
      <w:r>
        <w:rPr>
          <w:rFonts w:hint="eastAsia"/>
        </w:rPr>
        <w:br/>
      </w:r>
      <w:r>
        <w:rPr>
          <w:rFonts w:hint="eastAsia"/>
        </w:rPr>
        <w:t>　　1、市场规模与增长</w:t>
      </w:r>
      <w:r>
        <w:rPr>
          <w:rFonts w:hint="eastAsia"/>
        </w:rPr>
        <w:br/>
      </w:r>
      <w:r>
        <w:rPr>
          <w:rFonts w:hint="eastAsia"/>
        </w:rPr>
        <w:t>　　2、细分市场结构</w:t>
      </w:r>
      <w:r>
        <w:rPr>
          <w:rFonts w:hint="eastAsia"/>
        </w:rPr>
        <w:br/>
      </w:r>
      <w:r>
        <w:rPr>
          <w:rFonts w:hint="eastAsia"/>
        </w:rPr>
        <w:t>　　3、主要特点</w:t>
      </w:r>
      <w:r>
        <w:rPr>
          <w:rFonts w:hint="eastAsia"/>
        </w:rPr>
        <w:br/>
      </w:r>
      <w:r>
        <w:rPr>
          <w:rFonts w:hint="eastAsia"/>
        </w:rPr>
        <w:t>　　（三） 消费电子</w:t>
      </w:r>
      <w:r>
        <w:rPr>
          <w:rFonts w:hint="eastAsia"/>
        </w:rPr>
        <w:br/>
      </w:r>
      <w:r>
        <w:rPr>
          <w:rFonts w:hint="eastAsia"/>
        </w:rPr>
        <w:t>　　1、市场规模与增长</w:t>
      </w:r>
      <w:r>
        <w:rPr>
          <w:rFonts w:hint="eastAsia"/>
        </w:rPr>
        <w:br/>
      </w:r>
      <w:r>
        <w:rPr>
          <w:rFonts w:hint="eastAsia"/>
        </w:rPr>
        <w:t>　　2、细分市场结构</w:t>
      </w:r>
      <w:r>
        <w:rPr>
          <w:rFonts w:hint="eastAsia"/>
        </w:rPr>
        <w:br/>
      </w:r>
      <w:r>
        <w:rPr>
          <w:rFonts w:hint="eastAsia"/>
        </w:rPr>
        <w:t>　　3、主要特点</w:t>
      </w:r>
      <w:r>
        <w:rPr>
          <w:rFonts w:hint="eastAsia"/>
        </w:rPr>
        <w:br/>
      </w:r>
      <w:r>
        <w:rPr>
          <w:rFonts w:hint="eastAsia"/>
        </w:rPr>
        <w:t>　　（四） 汽车电子</w:t>
      </w:r>
      <w:r>
        <w:rPr>
          <w:rFonts w:hint="eastAsia"/>
        </w:rPr>
        <w:br/>
      </w:r>
      <w:r>
        <w:rPr>
          <w:rFonts w:hint="eastAsia"/>
        </w:rPr>
        <w:t>　　1、市场规模与增长</w:t>
      </w:r>
      <w:r>
        <w:rPr>
          <w:rFonts w:hint="eastAsia"/>
        </w:rPr>
        <w:br/>
      </w:r>
      <w:r>
        <w:rPr>
          <w:rFonts w:hint="eastAsia"/>
        </w:rPr>
        <w:t>　　2、细分市场结构</w:t>
      </w:r>
      <w:r>
        <w:rPr>
          <w:rFonts w:hint="eastAsia"/>
        </w:rPr>
        <w:br/>
      </w:r>
      <w:r>
        <w:rPr>
          <w:rFonts w:hint="eastAsia"/>
        </w:rPr>
        <w:t>　　3、主要特点</w:t>
      </w:r>
      <w:r>
        <w:rPr>
          <w:rFonts w:hint="eastAsia"/>
        </w:rPr>
        <w:br/>
      </w:r>
      <w:r>
        <w:rPr>
          <w:rFonts w:hint="eastAsia"/>
        </w:rPr>
        <w:t>　　（五） 工业及医疗电子</w:t>
      </w:r>
      <w:r>
        <w:rPr>
          <w:rFonts w:hint="eastAsia"/>
        </w:rPr>
        <w:br/>
      </w:r>
      <w:r>
        <w:rPr>
          <w:rFonts w:hint="eastAsia"/>
        </w:rPr>
        <w:t>　　1、市场规模与增长</w:t>
      </w:r>
      <w:r>
        <w:rPr>
          <w:rFonts w:hint="eastAsia"/>
        </w:rPr>
        <w:br/>
      </w:r>
      <w:r>
        <w:rPr>
          <w:rFonts w:hint="eastAsia"/>
        </w:rPr>
        <w:t>　　2、细分市场结构</w:t>
      </w:r>
      <w:r>
        <w:rPr>
          <w:rFonts w:hint="eastAsia"/>
        </w:rPr>
        <w:br/>
      </w:r>
      <w:r>
        <w:rPr>
          <w:rFonts w:hint="eastAsia"/>
        </w:rPr>
        <w:t>　　3、主要特点</w:t>
      </w:r>
      <w:r>
        <w:rPr>
          <w:rFonts w:hint="eastAsia"/>
        </w:rPr>
        <w:br/>
      </w:r>
      <w:r>
        <w:rPr>
          <w:rFonts w:hint="eastAsia"/>
        </w:rPr>
        <w:t>　　四、2009-2011年中国PCB市场发展预测</w:t>
      </w:r>
      <w:r>
        <w:rPr>
          <w:rFonts w:hint="eastAsia"/>
        </w:rPr>
        <w:br/>
      </w:r>
      <w:r>
        <w:rPr>
          <w:rFonts w:hint="eastAsia"/>
        </w:rPr>
        <w:t>　　（一） 2009-2011年中国PCB市场规模预测</w:t>
      </w:r>
      <w:r>
        <w:rPr>
          <w:rFonts w:hint="eastAsia"/>
        </w:rPr>
        <w:br/>
      </w:r>
      <w:r>
        <w:rPr>
          <w:rFonts w:hint="eastAsia"/>
        </w:rPr>
        <w:t>　　（二） 2009-2011年中国PCB市场结构预测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2、应用结构</w:t>
      </w:r>
      <w:r>
        <w:rPr>
          <w:rFonts w:hint="eastAsia"/>
        </w:rPr>
        <w:br/>
      </w:r>
      <w:r>
        <w:rPr>
          <w:rFonts w:hint="eastAsia"/>
        </w:rPr>
        <w:t>　　五、2009-2011年中国PCB市场趋势分析</w:t>
      </w:r>
      <w:r>
        <w:rPr>
          <w:rFonts w:hint="eastAsia"/>
        </w:rPr>
        <w:br/>
      </w:r>
      <w:r>
        <w:rPr>
          <w:rFonts w:hint="eastAsia"/>
        </w:rPr>
        <w:t>　　（一） 产品与技术</w:t>
      </w:r>
      <w:r>
        <w:rPr>
          <w:rFonts w:hint="eastAsia"/>
        </w:rPr>
        <w:br/>
      </w:r>
      <w:r>
        <w:rPr>
          <w:rFonts w:hint="eastAsia"/>
        </w:rPr>
        <w:t>　　（二） 价格</w:t>
      </w:r>
      <w:r>
        <w:rPr>
          <w:rFonts w:hint="eastAsia"/>
        </w:rPr>
        <w:br/>
      </w:r>
      <w:r>
        <w:rPr>
          <w:rFonts w:hint="eastAsia"/>
        </w:rPr>
        <w:t>　　（三） 渠道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7ad7e5279a42f4" w:history="1">
        <w:r>
          <w:rPr>
            <w:rStyle w:val="Hyperlink"/>
          </w:rPr>
          <w:t>2008-2009年中国PCB市场研究年度报告及未来发展预测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7ad7e5279a42f4" w:history="1">
        <w:r>
          <w:rPr>
            <w:rStyle w:val="Hyperlink"/>
          </w:rPr>
          <w:t>https://www.20087.com/2009-05/R_2008_2009shichangyanjiuniandujiweilaBaoGao.html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热点：PCB大厂扩产55亿、PCB行业是做什么的、PCB龙头最厉害三个龙头、PCBuilds、PCB是什么板块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a7368583074434" w:history="1">
      <w:r>
        <w:rPr>
          <w:rStyle w:val="Hyperlink"/>
        </w:rPr>
        <w:t>2008-2009年中国PCB市场研究年度报告及未来发展预测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8_2009shichangyanjiuniandujiweilaBaoGao.html" TargetMode="External" Id="R3e7ad7e5279a42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8_2009shichangyanjiuniandujiweilaBaoGao.html" TargetMode="External" Id="R01a73685830744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2009-05-14T06:35:00Z</dcterms:created>
  <dcterms:modified xsi:type="dcterms:W3CDTF">2009-05-14T07:35:00Z</dcterms:modified>
  <dc:subject>2008-2009年中国PCB市场研究年度报告及未来发展预测</dc:subject>
  <dc:title>2008-2009年中国PCB市场研究年度报告及未来发展预测</dc:title>
  <cp:keywords>2008-2009年中国PCB市场研究年度报告及未来发展预测</cp:keywords>
  <dc:description>2008-2009年中国PCB市场研究年度报告及未来发展预测</dc:description>
</cp:coreProperties>
</file>