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561b3c2ce4f1d" w:history="1">
              <w:r>
                <w:rPr>
                  <w:rStyle w:val="Hyperlink"/>
                </w:rPr>
                <w:t>2008-2010年中国电热水壶市场深度调查与发展前景研究报告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561b3c2ce4f1d" w:history="1">
              <w:r>
                <w:rPr>
                  <w:rStyle w:val="Hyperlink"/>
                </w:rPr>
                <w:t>2008-2010年中国电热水壶市场深度调查与发展前景研究报告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561b3c2ce4f1d" w:history="1">
                <w:r>
                  <w:rPr>
                    <w:rStyle w:val="Hyperlink"/>
                  </w:rPr>
                  <w:t>https://www.20087.com/2009-05/R_2008_2010dianreshuihushichangshendudBaoGao.html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作为一种家用电器，已经经历了多年的发展和技术革新。从最初的简单加热功能到现在的智能温控、节能环保等多样化特性，电热水壶在功能性和便捷性上都有了显著提升。随着消费者对生活品质要求的提高和家电智能化趋势的推动，电热水壶的市场需求持续增长。</w:t>
      </w:r>
      <w:r>
        <w:rPr>
          <w:rFonts w:hint="eastAsia"/>
        </w:rPr>
        <w:br/>
      </w:r>
      <w:r>
        <w:rPr>
          <w:rFonts w:hint="eastAsia"/>
        </w:rPr>
        <w:t>　　预计未来电热水壶市场将继续保持增长态势。市场调研网指出，一方面，随着人们生活节奏的加快和对健康饮水的关注增加，电热水壶作为快速、方便且卫生的饮水工具将受到更多消费者的青睐；另一方面，随着物联网、人工智能等技术的不断发展，电热水壶有望实现更多智能化功能，如远程控制、语音操作等，从而进一步提升用户体验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电热水壶市场现状</w:t>
      </w:r>
      <w:r>
        <w:rPr>
          <w:rFonts w:hint="eastAsia"/>
        </w:rPr>
        <w:br/>
      </w:r>
      <w:r>
        <w:rPr>
          <w:rFonts w:hint="eastAsia"/>
        </w:rPr>
        <w:t>　　　　一、市场进入快速增长期</w:t>
      </w:r>
      <w:r>
        <w:rPr>
          <w:rFonts w:hint="eastAsia"/>
        </w:rPr>
        <w:br/>
      </w:r>
      <w:r>
        <w:rPr>
          <w:rFonts w:hint="eastAsia"/>
        </w:rPr>
        <w:t>　　　　二、电热水壶销售迅猛增长</w:t>
      </w:r>
      <w:r>
        <w:rPr>
          <w:rFonts w:hint="eastAsia"/>
        </w:rPr>
        <w:br/>
      </w:r>
      <w:r>
        <w:rPr>
          <w:rFonts w:hint="eastAsia"/>
        </w:rPr>
        <w:t>　　　　三、广东企业占据市场绝对份额</w:t>
      </w:r>
      <w:r>
        <w:rPr>
          <w:rFonts w:hint="eastAsia"/>
        </w:rPr>
        <w:br/>
      </w:r>
      <w:r>
        <w:rPr>
          <w:rFonts w:hint="eastAsia"/>
        </w:rPr>
        <w:t>　　　　四、市场合格率不容乐观</w:t>
      </w:r>
      <w:r>
        <w:rPr>
          <w:rFonts w:hint="eastAsia"/>
        </w:rPr>
        <w:br/>
      </w:r>
      <w:r>
        <w:rPr>
          <w:rFonts w:hint="eastAsia"/>
        </w:rPr>
        <w:t>　　第三节 电热水壶市场热点</w:t>
      </w:r>
      <w:r>
        <w:rPr>
          <w:rFonts w:hint="eastAsia"/>
        </w:rPr>
        <w:br/>
      </w:r>
      <w:r>
        <w:rPr>
          <w:rFonts w:hint="eastAsia"/>
        </w:rPr>
        <w:t>　　　　一、电水壶性能要求及试验方法有望09年出台</w:t>
      </w:r>
      <w:r>
        <w:rPr>
          <w:rFonts w:hint="eastAsia"/>
        </w:rPr>
        <w:br/>
      </w:r>
      <w:r>
        <w:rPr>
          <w:rFonts w:hint="eastAsia"/>
        </w:rPr>
        <w:t>　　　　二、国内外企业合作开发市场</w:t>
      </w:r>
      <w:r>
        <w:rPr>
          <w:rFonts w:hint="eastAsia"/>
        </w:rPr>
        <w:br/>
      </w:r>
      <w:r>
        <w:rPr>
          <w:rFonts w:hint="eastAsia"/>
        </w:rPr>
        <w:t>　　　　三、水家电市场竞争非常激烈</w:t>
      </w:r>
      <w:r>
        <w:rPr>
          <w:rFonts w:hint="eastAsia"/>
        </w:rPr>
        <w:br/>
      </w:r>
      <w:r>
        <w:rPr>
          <w:rFonts w:hint="eastAsia"/>
        </w:rPr>
        <w:t>　　　　四、红牌集团正式投产电水壶</w:t>
      </w:r>
      <w:r>
        <w:rPr>
          <w:rFonts w:hint="eastAsia"/>
        </w:rPr>
        <w:br/>
      </w:r>
      <w:r>
        <w:rPr>
          <w:rFonts w:hint="eastAsia"/>
        </w:rPr>
        <w:t>　　第四节 电热水壶市场需求现状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电热水壶市场区域现状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国际领先企业中国电热水壶市场竞争力研究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国内领先企业电热水壶市场竞争力研究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安博尔</w:t>
      </w:r>
      <w:r>
        <w:rPr>
          <w:rFonts w:hint="eastAsia"/>
        </w:rPr>
        <w:br/>
      </w:r>
      <w:r>
        <w:rPr>
          <w:rFonts w:hint="eastAsia"/>
        </w:rPr>
        <w:t>　　第三节 东菱</w:t>
      </w:r>
      <w:r>
        <w:rPr>
          <w:rFonts w:hint="eastAsia"/>
        </w:rPr>
        <w:br/>
      </w:r>
      <w:r>
        <w:rPr>
          <w:rFonts w:hint="eastAsia"/>
        </w:rPr>
        <w:t>　　第四节 龙的</w:t>
      </w:r>
      <w:r>
        <w:rPr>
          <w:rFonts w:hint="eastAsia"/>
        </w:rPr>
        <w:br/>
      </w:r>
      <w:r>
        <w:rPr>
          <w:rFonts w:hint="eastAsia"/>
        </w:rPr>
        <w:t>　　第五节 舜龙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中国电热水壶市场发展前景及机会研究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电热水壶市场需求影响因素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电热水壶市场前景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电热水壶市场SWOT分析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电热水壶市场机会分析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中.智.林.　电热水壶市场投资风险分析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561b3c2ce4f1d" w:history="1">
        <w:r>
          <w:rPr>
            <w:rStyle w:val="Hyperlink"/>
          </w:rPr>
          <w:t>2008-2010年中国电热水壶市场深度调查与发展前景研究报告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561b3c2ce4f1d" w:history="1">
        <w:r>
          <w:rPr>
            <w:rStyle w:val="Hyperlink"/>
          </w:rPr>
          <w:t>https://www.20087.com/2009-05/R_2008_2010dianreshuihushichangshendudBaoGao.html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af40cfe844f61" w:history="1">
      <w:r>
        <w:rPr>
          <w:rStyle w:val="Hyperlink"/>
        </w:rPr>
        <w:t>2008-2010年中国电热水壶市场深度调查与发展前景研究报告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dianreshuihushichangshendudBaoGao.html" TargetMode="External" Id="R7c5561b3c2ce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dianreshuihushichangshendudBaoGao.html" TargetMode="External" Id="Raf9af40cfe84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2009-05-20T04:59:00Z</dcterms:created>
  <dcterms:modified xsi:type="dcterms:W3CDTF">2009-05-20T05:59:00Z</dcterms:modified>
  <dc:subject>2008-2010年中国电热水壶市场深度调查与发展前景研究报告</dc:subject>
  <dc:title>2008-2010年中国电热水壶市场深度调查与发展前景研究报告</dc:title>
  <cp:keywords>2008-2010年中国电热水壶市场深度调查与发展前景研究报告</cp:keywords>
  <dc:description>2008-2010年中国电热水壶市场深度调查与发展前景研究报告</dc:description>
</cp:coreProperties>
</file>