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9603d98a34025" w:history="1">
              <w:r>
                <w:rPr>
                  <w:rStyle w:val="Hyperlink"/>
                </w:rPr>
                <w:t>2009年中国农村职业教育发展研究报告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9603d98a34025" w:history="1">
              <w:r>
                <w:rPr>
                  <w:rStyle w:val="Hyperlink"/>
                </w:rPr>
                <w:t>2009年中国农村职业教育发展研究报告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9603d98a34025" w:history="1">
                <w:r>
                  <w:rPr>
                    <w:rStyle w:val="Hyperlink"/>
                  </w:rPr>
                  <w:t>https://www.20087.com/2009-05/R_2009nongcunzhiyejiaoyufazhanyanjiu.html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 / 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相关定义界定</w:t>
      </w:r>
      <w:r>
        <w:rPr>
          <w:rFonts w:hint="eastAsia"/>
        </w:rPr>
        <w:br/>
      </w:r>
      <w:r>
        <w:rPr>
          <w:rFonts w:hint="eastAsia"/>
        </w:rPr>
        <w:t>　　2.1.1 新农村建设</w:t>
      </w:r>
      <w:r>
        <w:rPr>
          <w:rFonts w:hint="eastAsia"/>
        </w:rPr>
        <w:br/>
      </w:r>
      <w:r>
        <w:rPr>
          <w:rFonts w:hint="eastAsia"/>
        </w:rPr>
        <w:t>　　2.1.2 职业教育</w:t>
      </w:r>
      <w:r>
        <w:rPr>
          <w:rFonts w:hint="eastAsia"/>
        </w:rPr>
        <w:br/>
      </w:r>
      <w:r>
        <w:rPr>
          <w:rFonts w:hint="eastAsia"/>
        </w:rPr>
        <w:t>　　2.1.3 农民职业教育体系</w:t>
      </w:r>
      <w:r>
        <w:rPr>
          <w:rFonts w:hint="eastAsia"/>
        </w:rPr>
        <w:br/>
      </w:r>
      <w:r>
        <w:rPr>
          <w:rFonts w:hint="eastAsia"/>
        </w:rPr>
        <w:t>　　2.2 中国农村职业教育的理论基础</w:t>
      </w:r>
      <w:r>
        <w:rPr>
          <w:rFonts w:hint="eastAsia"/>
        </w:rPr>
        <w:br/>
      </w:r>
      <w:r>
        <w:rPr>
          <w:rFonts w:hint="eastAsia"/>
        </w:rPr>
        <w:t>　　2.2.1 人力资本理论</w:t>
      </w:r>
      <w:r>
        <w:rPr>
          <w:rFonts w:hint="eastAsia"/>
        </w:rPr>
        <w:br/>
      </w:r>
      <w:r>
        <w:rPr>
          <w:rFonts w:hint="eastAsia"/>
        </w:rPr>
        <w:t>　　2.2.2 终身教育理论的发展</w:t>
      </w:r>
      <w:r>
        <w:rPr>
          <w:rFonts w:hint="eastAsia"/>
        </w:rPr>
        <w:br/>
      </w:r>
      <w:r>
        <w:rPr>
          <w:rFonts w:hint="eastAsia"/>
        </w:rPr>
        <w:t>　　2.2.3 教育与经济发展理论</w:t>
      </w:r>
      <w:r>
        <w:rPr>
          <w:rFonts w:hint="eastAsia"/>
        </w:rPr>
        <w:br/>
      </w:r>
      <w:r>
        <w:rPr>
          <w:rFonts w:hint="eastAsia"/>
        </w:rPr>
        <w:t>　　3.中国农村职业教育发展分析</w:t>
      </w:r>
      <w:r>
        <w:rPr>
          <w:rFonts w:hint="eastAsia"/>
        </w:rPr>
        <w:br/>
      </w:r>
      <w:r>
        <w:rPr>
          <w:rFonts w:hint="eastAsia"/>
        </w:rPr>
        <w:t>　　3.1 中国农村职业教育发展现状分析</w:t>
      </w:r>
      <w:r>
        <w:rPr>
          <w:rFonts w:hint="eastAsia"/>
        </w:rPr>
        <w:br/>
      </w:r>
      <w:r>
        <w:rPr>
          <w:rFonts w:hint="eastAsia"/>
        </w:rPr>
        <w:t>　　3.2 中国农村职业教育发展趋势分析</w:t>
      </w:r>
      <w:r>
        <w:rPr>
          <w:rFonts w:hint="eastAsia"/>
        </w:rPr>
        <w:br/>
      </w:r>
      <w:r>
        <w:rPr>
          <w:rFonts w:hint="eastAsia"/>
        </w:rPr>
        <w:t>　　3.3 中国农村职业教育发展存在的问题分析</w:t>
      </w:r>
      <w:r>
        <w:rPr>
          <w:rFonts w:hint="eastAsia"/>
        </w:rPr>
        <w:br/>
      </w:r>
      <w:r>
        <w:rPr>
          <w:rFonts w:hint="eastAsia"/>
        </w:rPr>
        <w:t>　　3.3.1 农村职业教育基础问题</w:t>
      </w:r>
      <w:r>
        <w:rPr>
          <w:rFonts w:hint="eastAsia"/>
        </w:rPr>
        <w:br/>
      </w:r>
      <w:r>
        <w:rPr>
          <w:rFonts w:hint="eastAsia"/>
        </w:rPr>
        <w:t>　　3.3.2 职业学校发展环境问题</w:t>
      </w:r>
      <w:r>
        <w:rPr>
          <w:rFonts w:hint="eastAsia"/>
        </w:rPr>
        <w:br/>
      </w:r>
      <w:r>
        <w:rPr>
          <w:rFonts w:hint="eastAsia"/>
        </w:rPr>
        <w:t>　　3.3.3 农村职业教育专业设置问题</w:t>
      </w:r>
      <w:r>
        <w:rPr>
          <w:rFonts w:hint="eastAsia"/>
        </w:rPr>
        <w:br/>
      </w:r>
      <w:r>
        <w:rPr>
          <w:rFonts w:hint="eastAsia"/>
        </w:rPr>
        <w:t>　　3.3.4 师资队伍结构问题</w:t>
      </w:r>
      <w:r>
        <w:rPr>
          <w:rFonts w:hint="eastAsia"/>
        </w:rPr>
        <w:br/>
      </w:r>
      <w:r>
        <w:rPr>
          <w:rFonts w:hint="eastAsia"/>
        </w:rPr>
        <w:t>　　3.3.5 农村职业教育基地建设问题</w:t>
      </w:r>
      <w:r>
        <w:rPr>
          <w:rFonts w:hint="eastAsia"/>
        </w:rPr>
        <w:br/>
      </w:r>
      <w:r>
        <w:rPr>
          <w:rFonts w:hint="eastAsia"/>
        </w:rPr>
        <w:t>　　3.3.6 农村职业教育考核体系问题</w:t>
      </w:r>
      <w:r>
        <w:rPr>
          <w:rFonts w:hint="eastAsia"/>
        </w:rPr>
        <w:br/>
      </w:r>
      <w:r>
        <w:rPr>
          <w:rFonts w:hint="eastAsia"/>
        </w:rPr>
        <w:t>　　3.3.7 农村职业学校学生就业问题</w:t>
      </w:r>
      <w:r>
        <w:rPr>
          <w:rFonts w:hint="eastAsia"/>
        </w:rPr>
        <w:br/>
      </w:r>
      <w:r>
        <w:rPr>
          <w:rFonts w:hint="eastAsia"/>
        </w:rPr>
        <w:t>　　4.中国社会主义新农村建设与农民职业教育</w:t>
      </w:r>
      <w:r>
        <w:rPr>
          <w:rFonts w:hint="eastAsia"/>
        </w:rPr>
        <w:br/>
      </w:r>
      <w:r>
        <w:rPr>
          <w:rFonts w:hint="eastAsia"/>
        </w:rPr>
        <w:t>　　4.1 中国社会主义新农村建设现状</w:t>
      </w:r>
      <w:r>
        <w:rPr>
          <w:rFonts w:hint="eastAsia"/>
        </w:rPr>
        <w:br/>
      </w:r>
      <w:r>
        <w:rPr>
          <w:rFonts w:hint="eastAsia"/>
        </w:rPr>
        <w:t>　　4.2 农村建设正受到劳动力素质因素的制约</w:t>
      </w:r>
      <w:r>
        <w:rPr>
          <w:rFonts w:hint="eastAsia"/>
        </w:rPr>
        <w:br/>
      </w:r>
      <w:r>
        <w:rPr>
          <w:rFonts w:hint="eastAsia"/>
        </w:rPr>
        <w:t>　　4.3 社会主义新农村建设对农民职业教育提出新要求</w:t>
      </w:r>
      <w:r>
        <w:rPr>
          <w:rFonts w:hint="eastAsia"/>
        </w:rPr>
        <w:br/>
      </w:r>
      <w:r>
        <w:rPr>
          <w:rFonts w:hint="eastAsia"/>
        </w:rPr>
        <w:t>　　4.3.1 社会主义新农村建设对农民职业教育的新要求</w:t>
      </w:r>
      <w:r>
        <w:rPr>
          <w:rFonts w:hint="eastAsia"/>
        </w:rPr>
        <w:br/>
      </w:r>
      <w:r>
        <w:rPr>
          <w:rFonts w:hint="eastAsia"/>
        </w:rPr>
        <w:t>　　4.3.2 农民职业教育在社会主义新农村建设中的具体体现</w:t>
      </w:r>
      <w:r>
        <w:rPr>
          <w:rFonts w:hint="eastAsia"/>
        </w:rPr>
        <w:br/>
      </w:r>
      <w:r>
        <w:rPr>
          <w:rFonts w:hint="eastAsia"/>
        </w:rPr>
        <w:t>　　5.国外职业教育发展的成功模式及启示</w:t>
      </w:r>
      <w:r>
        <w:rPr>
          <w:rFonts w:hint="eastAsia"/>
        </w:rPr>
        <w:br/>
      </w:r>
      <w:r>
        <w:rPr>
          <w:rFonts w:hint="eastAsia"/>
        </w:rPr>
        <w:t>　　5.1 国外职业教育发展的成功模式</w:t>
      </w:r>
      <w:r>
        <w:rPr>
          <w:rFonts w:hint="eastAsia"/>
        </w:rPr>
        <w:br/>
      </w:r>
      <w:r>
        <w:rPr>
          <w:rFonts w:hint="eastAsia"/>
        </w:rPr>
        <w:t>　　5.1.1 德国双元制职业教育模式</w:t>
      </w:r>
      <w:r>
        <w:rPr>
          <w:rFonts w:hint="eastAsia"/>
        </w:rPr>
        <w:br/>
      </w:r>
      <w:r>
        <w:rPr>
          <w:rFonts w:hint="eastAsia"/>
        </w:rPr>
        <w:t>　　5.1.2 英国的BTEC教学模式</w:t>
      </w:r>
      <w:r>
        <w:rPr>
          <w:rFonts w:hint="eastAsia"/>
        </w:rPr>
        <w:br/>
      </w:r>
      <w:r>
        <w:rPr>
          <w:rFonts w:hint="eastAsia"/>
        </w:rPr>
        <w:t>　　5.1.3 美国职业教育的模式</w:t>
      </w:r>
      <w:r>
        <w:rPr>
          <w:rFonts w:hint="eastAsia"/>
        </w:rPr>
        <w:br/>
      </w:r>
      <w:r>
        <w:rPr>
          <w:rFonts w:hint="eastAsia"/>
        </w:rPr>
        <w:t>　　5.1.4 韩国"新村运动"</w:t>
      </w:r>
      <w:r>
        <w:rPr>
          <w:rFonts w:hint="eastAsia"/>
        </w:rPr>
        <w:br/>
      </w:r>
      <w:r>
        <w:rPr>
          <w:rFonts w:hint="eastAsia"/>
        </w:rPr>
        <w:t>　　5.2 对我国农村职业教育发展的启示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9603d98a34025" w:history="1">
        <w:r>
          <w:rPr>
            <w:rStyle w:val="Hyperlink"/>
          </w:rPr>
          <w:t>2009年中国农村职业教育发展研究报告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9603d98a34025" w:history="1">
        <w:r>
          <w:rPr>
            <w:rStyle w:val="Hyperlink"/>
          </w:rPr>
          <w:t>https://www.20087.com/2009-05/R_2009nongcunzhiyejiaoyufazhanyanjiu.html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1b6c16e394463" w:history="1">
      <w:r>
        <w:rPr>
          <w:rStyle w:val="Hyperlink"/>
        </w:rPr>
        <w:t>2009年中国农村职业教育发展研究报告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ongcunzhiyejiaoyufazhanyanjiu.html" TargetMode="External" Id="Rca89603d98a3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ongcunzhiyejiaoyufazhanyanjiu.html" TargetMode="External" Id="R1911b6c16e3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2009-05-02T01:59:00Z</dcterms:created>
  <dcterms:modified xsi:type="dcterms:W3CDTF">2009-05-02T02:59:00Z</dcterms:modified>
  <dc:subject>2009年中国农村职业教育发展研究报告</dc:subject>
  <dc:title>2009年中国农村职业教育发展研究报告</dc:title>
  <cp:keywords>2009年中国农村职业教育发展研究报告</cp:keywords>
  <dc:description>2009年中国农村职业教育发展研究报告</dc:description>
</cp:coreProperties>
</file>