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a097c519f42c5" w:history="1">
              <w:r>
                <w:rPr>
                  <w:rStyle w:val="Hyperlink"/>
                </w:rPr>
                <w:t>2009年中国农药行业研究咨询报告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a097c519f42c5" w:history="1">
              <w:r>
                <w:rPr>
                  <w:rStyle w:val="Hyperlink"/>
                </w:rPr>
                <w:t>2009年中国农药行业研究咨询报告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a097c519f42c5" w:history="1">
                <w:r>
                  <w:rPr>
                    <w:rStyle w:val="Hyperlink"/>
                  </w:rPr>
                  <w:t>https://www.20087.com/2009-05/R_2009nongyaoyanjiuzixunBaoGao.html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行业市场发展分析</w:t>
      </w:r>
      <w:r>
        <w:rPr>
          <w:rFonts w:hint="eastAsia"/>
        </w:rPr>
        <w:br/>
      </w:r>
      <w:r>
        <w:rPr>
          <w:rFonts w:hint="eastAsia"/>
        </w:rPr>
        <w:t>第一章 农药的概述</w:t>
      </w:r>
      <w:r>
        <w:rPr>
          <w:rFonts w:hint="eastAsia"/>
        </w:rPr>
        <w:br/>
      </w:r>
      <w:r>
        <w:rPr>
          <w:rFonts w:hint="eastAsia"/>
        </w:rPr>
        <w:t>　　第一节 农药的定义和分类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三、农药的剂型</w:t>
      </w:r>
      <w:r>
        <w:rPr>
          <w:rFonts w:hint="eastAsia"/>
        </w:rPr>
        <w:br/>
      </w:r>
      <w:r>
        <w:rPr>
          <w:rFonts w:hint="eastAsia"/>
        </w:rPr>
        <w:t>　　第二节 无公害蔬菜生产中农药使用常识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二、适期用药</w:t>
      </w:r>
      <w:r>
        <w:rPr>
          <w:rFonts w:hint="eastAsia"/>
        </w:rPr>
        <w:br/>
      </w:r>
      <w:r>
        <w:rPr>
          <w:rFonts w:hint="eastAsia"/>
        </w:rPr>
        <w:t>　　　　三、科学用药</w:t>
      </w:r>
      <w:r>
        <w:rPr>
          <w:rFonts w:hint="eastAsia"/>
        </w:rPr>
        <w:br/>
      </w:r>
      <w:r>
        <w:rPr>
          <w:rFonts w:hint="eastAsia"/>
        </w:rPr>
        <w:t>　　　　四、选择正确</w:t>
      </w:r>
      <w:r>
        <w:rPr>
          <w:rFonts w:hint="eastAsia"/>
        </w:rPr>
        <w:br/>
      </w:r>
      <w:r>
        <w:rPr>
          <w:rFonts w:hint="eastAsia"/>
        </w:rPr>
        <w:t>　　　　五、合理混配药剂</w:t>
      </w:r>
      <w:r>
        <w:rPr>
          <w:rFonts w:hint="eastAsia"/>
        </w:rPr>
        <w:br/>
      </w:r>
      <w:r>
        <w:rPr>
          <w:rFonts w:hint="eastAsia"/>
        </w:rPr>
        <w:t>　　　　六、不随意增加用药量和喷药次数</w:t>
      </w:r>
      <w:r>
        <w:rPr>
          <w:rFonts w:hint="eastAsia"/>
        </w:rPr>
        <w:br/>
      </w:r>
      <w:r>
        <w:rPr>
          <w:rFonts w:hint="eastAsia"/>
        </w:rPr>
        <w:t>　　第三节 农药混配原则</w:t>
      </w:r>
      <w:r>
        <w:rPr>
          <w:rFonts w:hint="eastAsia"/>
        </w:rPr>
        <w:br/>
      </w:r>
      <w:r>
        <w:rPr>
          <w:rFonts w:hint="eastAsia"/>
        </w:rPr>
        <w:t>　　　　一、不应影响有效成分的化学稳定性</w:t>
      </w:r>
      <w:r>
        <w:rPr>
          <w:rFonts w:hint="eastAsia"/>
        </w:rPr>
        <w:br/>
      </w:r>
      <w:r>
        <w:rPr>
          <w:rFonts w:hint="eastAsia"/>
        </w:rPr>
        <w:t>　　　　二、不能破坏药剂的物理性状</w:t>
      </w:r>
      <w:r>
        <w:rPr>
          <w:rFonts w:hint="eastAsia"/>
        </w:rPr>
        <w:br/>
      </w:r>
      <w:r>
        <w:rPr>
          <w:rFonts w:hint="eastAsia"/>
        </w:rPr>
        <w:t>　　　　三、农药混配价格要合理</w:t>
      </w:r>
      <w:r>
        <w:rPr>
          <w:rFonts w:hint="eastAsia"/>
        </w:rPr>
        <w:br/>
      </w:r>
      <w:r>
        <w:rPr>
          <w:rFonts w:hint="eastAsia"/>
        </w:rPr>
        <w:t>　　　　四、注意混配药剂的使用范围</w:t>
      </w:r>
      <w:r>
        <w:rPr>
          <w:rFonts w:hint="eastAsia"/>
        </w:rPr>
        <w:br/>
      </w:r>
      <w:r>
        <w:rPr>
          <w:rFonts w:hint="eastAsia"/>
        </w:rPr>
        <w:t>　　第四节 农药产业同质化及其规避</w:t>
      </w:r>
      <w:r>
        <w:rPr>
          <w:rFonts w:hint="eastAsia"/>
        </w:rPr>
        <w:br/>
      </w:r>
      <w:r>
        <w:rPr>
          <w:rFonts w:hint="eastAsia"/>
        </w:rPr>
        <w:t>　　　　一、农药产业为何出现同质化</w:t>
      </w:r>
      <w:r>
        <w:rPr>
          <w:rFonts w:hint="eastAsia"/>
        </w:rPr>
        <w:br/>
      </w:r>
      <w:r>
        <w:rPr>
          <w:rFonts w:hint="eastAsia"/>
        </w:rPr>
        <w:t>　　　　二、农药产业如何规避同质化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世界农药市场发展分析</w:t>
      </w:r>
      <w:r>
        <w:rPr>
          <w:rFonts w:hint="eastAsia"/>
        </w:rPr>
        <w:br/>
      </w:r>
      <w:r>
        <w:rPr>
          <w:rFonts w:hint="eastAsia"/>
        </w:rPr>
        <w:t>　　第一节 世界农药市场发展情况</w:t>
      </w:r>
      <w:r>
        <w:rPr>
          <w:rFonts w:hint="eastAsia"/>
        </w:rPr>
        <w:br/>
      </w:r>
      <w:r>
        <w:rPr>
          <w:rFonts w:hint="eastAsia"/>
        </w:rPr>
        <w:t>　　　　一、世界农药市场发展历程</w:t>
      </w:r>
      <w:r>
        <w:rPr>
          <w:rFonts w:hint="eastAsia"/>
        </w:rPr>
        <w:br/>
      </w:r>
      <w:r>
        <w:rPr>
          <w:rFonts w:hint="eastAsia"/>
        </w:rPr>
        <w:t>　　　　二、世界农药优势公司</w:t>
      </w:r>
      <w:r>
        <w:rPr>
          <w:rFonts w:hint="eastAsia"/>
        </w:rPr>
        <w:br/>
      </w:r>
      <w:r>
        <w:rPr>
          <w:rFonts w:hint="eastAsia"/>
        </w:rPr>
        <w:t>　　　　三、国外农药开发方向和途径</w:t>
      </w:r>
      <w:r>
        <w:rPr>
          <w:rFonts w:hint="eastAsia"/>
        </w:rPr>
        <w:br/>
      </w:r>
      <w:r>
        <w:rPr>
          <w:rFonts w:hint="eastAsia"/>
        </w:rPr>
        <w:t>　　　　四、世界唑类农药的品种及开发次序</w:t>
      </w:r>
      <w:r>
        <w:rPr>
          <w:rFonts w:hint="eastAsia"/>
        </w:rPr>
        <w:br/>
      </w:r>
      <w:r>
        <w:rPr>
          <w:rFonts w:hint="eastAsia"/>
        </w:rPr>
        <w:t>　　　　五、全球农药市场集中度分析</w:t>
      </w:r>
      <w:r>
        <w:rPr>
          <w:rFonts w:hint="eastAsia"/>
        </w:rPr>
        <w:br/>
      </w:r>
      <w:r>
        <w:rPr>
          <w:rFonts w:hint="eastAsia"/>
        </w:rPr>
        <w:t>　　　　六、世界农药管理概况</w:t>
      </w:r>
      <w:r>
        <w:rPr>
          <w:rFonts w:hint="eastAsia"/>
        </w:rPr>
        <w:br/>
      </w:r>
      <w:r>
        <w:rPr>
          <w:rFonts w:hint="eastAsia"/>
        </w:rPr>
        <w:t>　　　　七、全球农产品价格对农药发展的影响分析</w:t>
      </w:r>
      <w:r>
        <w:rPr>
          <w:rFonts w:hint="eastAsia"/>
        </w:rPr>
        <w:br/>
      </w:r>
      <w:r>
        <w:rPr>
          <w:rFonts w:hint="eastAsia"/>
        </w:rPr>
        <w:t>　　第二节 世界农药农药残留问题分析</w:t>
      </w:r>
      <w:r>
        <w:rPr>
          <w:rFonts w:hint="eastAsia"/>
        </w:rPr>
        <w:br/>
      </w:r>
      <w:r>
        <w:rPr>
          <w:rFonts w:hint="eastAsia"/>
        </w:rPr>
        <w:t>　　　　一、农药残留问题及其影响</w:t>
      </w:r>
      <w:r>
        <w:rPr>
          <w:rFonts w:hint="eastAsia"/>
        </w:rPr>
        <w:br/>
      </w:r>
      <w:r>
        <w:rPr>
          <w:rFonts w:hint="eastAsia"/>
        </w:rPr>
        <w:t>　　　　二、国外应对农药残留问题的方法探讨</w:t>
      </w:r>
      <w:r>
        <w:rPr>
          <w:rFonts w:hint="eastAsia"/>
        </w:rPr>
        <w:br/>
      </w:r>
      <w:r>
        <w:rPr>
          <w:rFonts w:hint="eastAsia"/>
        </w:rPr>
        <w:t>　　第三节 世界部分地区或国家农药市场发展分析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我国农药行业外部环境分析</w:t>
      </w:r>
      <w:r>
        <w:rPr>
          <w:rFonts w:hint="eastAsia"/>
        </w:rPr>
        <w:br/>
      </w:r>
      <w:r>
        <w:rPr>
          <w:rFonts w:hint="eastAsia"/>
        </w:rPr>
        <w:t>　　第一节 我国农业发展分析</w:t>
      </w:r>
      <w:r>
        <w:rPr>
          <w:rFonts w:hint="eastAsia"/>
        </w:rPr>
        <w:br/>
      </w:r>
      <w:r>
        <w:rPr>
          <w:rFonts w:hint="eastAsia"/>
        </w:rPr>
        <w:t>　　　　一、2008年我国主要农业产品产量情况</w:t>
      </w:r>
      <w:r>
        <w:rPr>
          <w:rFonts w:hint="eastAsia"/>
        </w:rPr>
        <w:br/>
      </w:r>
      <w:r>
        <w:rPr>
          <w:rFonts w:hint="eastAsia"/>
        </w:rPr>
        <w:t>　　　　二、2008年我国农业农村经济运行分析</w:t>
      </w:r>
      <w:r>
        <w:rPr>
          <w:rFonts w:hint="eastAsia"/>
        </w:rPr>
        <w:br/>
      </w:r>
      <w:r>
        <w:rPr>
          <w:rFonts w:hint="eastAsia"/>
        </w:rPr>
        <w:t>　　　　三、2008-2009年我国农垦生产分析</w:t>
      </w:r>
      <w:r>
        <w:rPr>
          <w:rFonts w:hint="eastAsia"/>
        </w:rPr>
        <w:br/>
      </w:r>
      <w:r>
        <w:rPr>
          <w:rFonts w:hint="eastAsia"/>
        </w:rPr>
        <w:t>　　　　四、2009年我国农业的出路</w:t>
      </w:r>
      <w:r>
        <w:rPr>
          <w:rFonts w:hint="eastAsia"/>
        </w:rPr>
        <w:br/>
      </w:r>
      <w:r>
        <w:rPr>
          <w:rFonts w:hint="eastAsia"/>
        </w:rPr>
        <w:t>　　　　五、2009年我国农业的挑战</w:t>
      </w:r>
      <w:r>
        <w:rPr>
          <w:rFonts w:hint="eastAsia"/>
        </w:rPr>
        <w:br/>
      </w:r>
      <w:r>
        <w:rPr>
          <w:rFonts w:hint="eastAsia"/>
        </w:rPr>
        <w:t>　　　　六、2008年我国谷物进出口情况</w:t>
      </w:r>
      <w:r>
        <w:rPr>
          <w:rFonts w:hint="eastAsia"/>
        </w:rPr>
        <w:br/>
      </w:r>
      <w:r>
        <w:rPr>
          <w:rFonts w:hint="eastAsia"/>
        </w:rPr>
        <w:t>　　　　七、2009年中国农业和农村经济展望</w:t>
      </w:r>
      <w:r>
        <w:rPr>
          <w:rFonts w:hint="eastAsia"/>
        </w:rPr>
        <w:br/>
      </w:r>
      <w:r>
        <w:rPr>
          <w:rFonts w:hint="eastAsia"/>
        </w:rPr>
        <w:t>　　第二节 2008年我国农药政策分析</w:t>
      </w:r>
      <w:r>
        <w:rPr>
          <w:rFonts w:hint="eastAsia"/>
        </w:rPr>
        <w:br/>
      </w:r>
      <w:r>
        <w:rPr>
          <w:rFonts w:hint="eastAsia"/>
        </w:rPr>
        <w:t>　　　　一、2009年农药管理政策分析</w:t>
      </w:r>
      <w:r>
        <w:rPr>
          <w:rFonts w:hint="eastAsia"/>
        </w:rPr>
        <w:br/>
      </w:r>
      <w:r>
        <w:rPr>
          <w:rFonts w:hint="eastAsia"/>
        </w:rPr>
        <w:t>　　　　二、农药行业整合政策分析</w:t>
      </w:r>
      <w:r>
        <w:rPr>
          <w:rFonts w:hint="eastAsia"/>
        </w:rPr>
        <w:br/>
      </w:r>
      <w:r>
        <w:rPr>
          <w:rFonts w:hint="eastAsia"/>
        </w:rPr>
        <w:t>　　　　三、2009年农药行业应对旱灾政策分析</w:t>
      </w:r>
      <w:r>
        <w:rPr>
          <w:rFonts w:hint="eastAsia"/>
        </w:rPr>
        <w:br/>
      </w:r>
      <w:r>
        <w:rPr>
          <w:rFonts w:hint="eastAsia"/>
        </w:rPr>
        <w:t>　　　　四、农药销售或进口税收政策</w:t>
      </w:r>
      <w:r>
        <w:rPr>
          <w:rFonts w:hint="eastAsia"/>
        </w:rPr>
        <w:br/>
      </w:r>
      <w:r>
        <w:rPr>
          <w:rFonts w:hint="eastAsia"/>
        </w:rPr>
        <w:t>　　　　五、2009年我国水果农药残留新标准</w:t>
      </w:r>
      <w:r>
        <w:rPr>
          <w:rFonts w:hint="eastAsia"/>
        </w:rPr>
        <w:br/>
      </w:r>
      <w:r>
        <w:rPr>
          <w:rFonts w:hint="eastAsia"/>
        </w:rPr>
        <w:t>　　第三节 农药行业的乳化剂和混剂</w:t>
      </w:r>
      <w:r>
        <w:rPr>
          <w:rFonts w:hint="eastAsia"/>
        </w:rPr>
        <w:br/>
      </w:r>
      <w:r>
        <w:rPr>
          <w:rFonts w:hint="eastAsia"/>
        </w:rPr>
        <w:t>　　　　一、常见农用乳化剂品种介绍与化学成份</w:t>
      </w:r>
      <w:r>
        <w:rPr>
          <w:rFonts w:hint="eastAsia"/>
        </w:rPr>
        <w:br/>
      </w:r>
      <w:r>
        <w:rPr>
          <w:rFonts w:hint="eastAsia"/>
        </w:rPr>
        <w:t>　　　　二、我国农药乳化剂行业的发展现状以及前景</w:t>
      </w:r>
      <w:r>
        <w:rPr>
          <w:rFonts w:hint="eastAsia"/>
        </w:rPr>
        <w:br/>
      </w:r>
      <w:r>
        <w:rPr>
          <w:rFonts w:hint="eastAsia"/>
        </w:rPr>
        <w:t>　　　　三、农药乳化剂发展的趋向</w:t>
      </w:r>
      <w:r>
        <w:rPr>
          <w:rFonts w:hint="eastAsia"/>
        </w:rPr>
        <w:br/>
      </w:r>
      <w:r>
        <w:rPr>
          <w:rFonts w:hint="eastAsia"/>
        </w:rPr>
        <w:t>　　　　四、农药混剂发展现状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我国农药市场发展分析</w:t>
      </w:r>
      <w:r>
        <w:rPr>
          <w:rFonts w:hint="eastAsia"/>
        </w:rPr>
        <w:br/>
      </w:r>
      <w:r>
        <w:rPr>
          <w:rFonts w:hint="eastAsia"/>
        </w:rPr>
        <w:t>　　第一节 我国农药行业发展概况</w:t>
      </w:r>
      <w:r>
        <w:rPr>
          <w:rFonts w:hint="eastAsia"/>
        </w:rPr>
        <w:br/>
      </w:r>
      <w:r>
        <w:rPr>
          <w:rFonts w:hint="eastAsia"/>
        </w:rPr>
        <w:t>　　　　一、我国农药的发展历史</w:t>
      </w:r>
      <w:r>
        <w:rPr>
          <w:rFonts w:hint="eastAsia"/>
        </w:rPr>
        <w:br/>
      </w:r>
      <w:r>
        <w:rPr>
          <w:rFonts w:hint="eastAsia"/>
        </w:rPr>
        <w:t>　　　　二、农业发展对农药发展的影响</w:t>
      </w:r>
      <w:r>
        <w:rPr>
          <w:rFonts w:hint="eastAsia"/>
        </w:rPr>
        <w:br/>
      </w:r>
      <w:r>
        <w:rPr>
          <w:rFonts w:hint="eastAsia"/>
        </w:rPr>
        <w:t>　　　　三、农药的利弊分析</w:t>
      </w:r>
      <w:r>
        <w:rPr>
          <w:rFonts w:hint="eastAsia"/>
        </w:rPr>
        <w:br/>
      </w:r>
      <w:r>
        <w:rPr>
          <w:rFonts w:hint="eastAsia"/>
        </w:rPr>
        <w:t>　　　　四、农药行业复合增长情况</w:t>
      </w:r>
      <w:r>
        <w:rPr>
          <w:rFonts w:hint="eastAsia"/>
        </w:rPr>
        <w:br/>
      </w:r>
      <w:r>
        <w:rPr>
          <w:rFonts w:hint="eastAsia"/>
        </w:rPr>
        <w:t>　　　　五、农药剂型的开发与施药器械的革新</w:t>
      </w:r>
      <w:r>
        <w:rPr>
          <w:rFonts w:hint="eastAsia"/>
        </w:rPr>
        <w:br/>
      </w:r>
      <w:r>
        <w:rPr>
          <w:rFonts w:hint="eastAsia"/>
        </w:rPr>
        <w:t>　　　　六、中国农药行业面临历史性机遇</w:t>
      </w:r>
      <w:r>
        <w:rPr>
          <w:rFonts w:hint="eastAsia"/>
        </w:rPr>
        <w:br/>
      </w:r>
      <w:r>
        <w:rPr>
          <w:rFonts w:hint="eastAsia"/>
        </w:rPr>
        <w:t>　　第二节 我国农药生产及管理分析</w:t>
      </w:r>
      <w:r>
        <w:rPr>
          <w:rFonts w:hint="eastAsia"/>
        </w:rPr>
        <w:br/>
      </w:r>
      <w:r>
        <w:rPr>
          <w:rFonts w:hint="eastAsia"/>
        </w:rPr>
        <w:t>　　　　一、2008年我国化学农药产量情况</w:t>
      </w:r>
      <w:r>
        <w:rPr>
          <w:rFonts w:hint="eastAsia"/>
        </w:rPr>
        <w:br/>
      </w:r>
      <w:r>
        <w:rPr>
          <w:rFonts w:hint="eastAsia"/>
        </w:rPr>
        <w:t>　　　　二、2008年我国农药产销情况</w:t>
      </w:r>
      <w:r>
        <w:rPr>
          <w:rFonts w:hint="eastAsia"/>
        </w:rPr>
        <w:br/>
      </w:r>
      <w:r>
        <w:rPr>
          <w:rFonts w:hint="eastAsia"/>
        </w:rPr>
        <w:t>　　　　三、2009年我国农药管理策略分析</w:t>
      </w:r>
      <w:r>
        <w:rPr>
          <w:rFonts w:hint="eastAsia"/>
        </w:rPr>
        <w:br/>
      </w:r>
      <w:r>
        <w:rPr>
          <w:rFonts w:hint="eastAsia"/>
        </w:rPr>
        <w:t>　　第三节 我国农药行业存在的问题</w:t>
      </w:r>
      <w:r>
        <w:rPr>
          <w:rFonts w:hint="eastAsia"/>
        </w:rPr>
        <w:br/>
      </w:r>
      <w:r>
        <w:rPr>
          <w:rFonts w:hint="eastAsia"/>
        </w:rPr>
        <w:t>　　　　一、农药质量和售后服务问题</w:t>
      </w:r>
      <w:r>
        <w:rPr>
          <w:rFonts w:hint="eastAsia"/>
        </w:rPr>
        <w:br/>
      </w:r>
      <w:r>
        <w:rPr>
          <w:rFonts w:hint="eastAsia"/>
        </w:rPr>
        <w:t>　　　　二、农药的使用问题</w:t>
      </w:r>
      <w:r>
        <w:rPr>
          <w:rFonts w:hint="eastAsia"/>
        </w:rPr>
        <w:br/>
      </w:r>
      <w:r>
        <w:rPr>
          <w:rFonts w:hint="eastAsia"/>
        </w:rPr>
        <w:t>　　　　三、农药行业管理问题</w:t>
      </w:r>
      <w:r>
        <w:rPr>
          <w:rFonts w:hint="eastAsia"/>
        </w:rPr>
        <w:br/>
      </w:r>
      <w:r>
        <w:rPr>
          <w:rFonts w:hint="eastAsia"/>
        </w:rPr>
        <w:t>　　　　四、农药环保问题</w:t>
      </w:r>
      <w:r>
        <w:rPr>
          <w:rFonts w:hint="eastAsia"/>
        </w:rPr>
        <w:br/>
      </w:r>
      <w:r>
        <w:rPr>
          <w:rFonts w:hint="eastAsia"/>
        </w:rPr>
        <w:t>　　第四节 我国农药市场分析</w:t>
      </w:r>
      <w:r>
        <w:rPr>
          <w:rFonts w:hint="eastAsia"/>
        </w:rPr>
        <w:br/>
      </w:r>
      <w:r>
        <w:rPr>
          <w:rFonts w:hint="eastAsia"/>
        </w:rPr>
        <w:t>　　　　一、2008年上半年我国农药市场分析</w:t>
      </w:r>
      <w:r>
        <w:rPr>
          <w:rFonts w:hint="eastAsia"/>
        </w:rPr>
        <w:br/>
      </w:r>
      <w:r>
        <w:rPr>
          <w:rFonts w:hint="eastAsia"/>
        </w:rPr>
        <w:t>　　　　二、2008年下半年我国农药市场分析</w:t>
      </w:r>
      <w:r>
        <w:rPr>
          <w:rFonts w:hint="eastAsia"/>
        </w:rPr>
        <w:br/>
      </w:r>
      <w:r>
        <w:rPr>
          <w:rFonts w:hint="eastAsia"/>
        </w:rPr>
        <w:t>　　　　三、2009年干旱对农药市场影响分析</w:t>
      </w:r>
      <w:r>
        <w:rPr>
          <w:rFonts w:hint="eastAsia"/>
        </w:rPr>
        <w:br/>
      </w:r>
      <w:r>
        <w:rPr>
          <w:rFonts w:hint="eastAsia"/>
        </w:rPr>
        <w:t>　　第五节 中国农药企业发展态势深度分析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细分行业及进出口分析</w:t>
      </w:r>
      <w:r>
        <w:rPr>
          <w:rFonts w:hint="eastAsia"/>
        </w:rPr>
        <w:br/>
      </w:r>
      <w:r>
        <w:rPr>
          <w:rFonts w:hint="eastAsia"/>
        </w:rPr>
        <w:t>第五章 农药产品细分市场分析</w:t>
      </w:r>
      <w:r>
        <w:rPr>
          <w:rFonts w:hint="eastAsia"/>
        </w:rPr>
        <w:br/>
      </w:r>
      <w:r>
        <w:rPr>
          <w:rFonts w:hint="eastAsia"/>
        </w:rPr>
        <w:t>　　第一节 中^智^林 除草剂市场分析</w:t>
      </w:r>
      <w:r>
        <w:rPr>
          <w:rFonts w:hint="eastAsia"/>
        </w:rPr>
        <w:br/>
      </w:r>
      <w:r>
        <w:rPr>
          <w:rFonts w:hint="eastAsia"/>
        </w:rPr>
        <w:t>　　　　一、化学除草剂的种类</w:t>
      </w:r>
      <w:r>
        <w:rPr>
          <w:rFonts w:hint="eastAsia"/>
        </w:rPr>
        <w:br/>
      </w:r>
      <w:r>
        <w:rPr>
          <w:rFonts w:hint="eastAsia"/>
        </w:rPr>
        <w:t>　　　　二、2008年我国除草剂产量情况</w:t>
      </w:r>
      <w:r>
        <w:rPr>
          <w:rFonts w:hint="eastAsia"/>
        </w:rPr>
        <w:br/>
      </w:r>
      <w:r>
        <w:rPr>
          <w:rFonts w:hint="eastAsia"/>
        </w:rPr>
        <w:t>　　　　三、近年来我国三大除草剂品种市场行情分析</w:t>
      </w:r>
      <w:r>
        <w:rPr>
          <w:rFonts w:hint="eastAsia"/>
        </w:rPr>
        <w:br/>
      </w:r>
      <w:r>
        <w:rPr>
          <w:rFonts w:hint="eastAsia"/>
        </w:rPr>
        <w:t>　　　　四、我国除草剂市场销售分析</w:t>
      </w:r>
      <w:r>
        <w:rPr>
          <w:rFonts w:hint="eastAsia"/>
        </w:rPr>
        <w:br/>
      </w:r>
      <w:r>
        <w:rPr>
          <w:rFonts w:hint="eastAsia"/>
        </w:rPr>
        <w:t>　　　　五、2008年除草剂市场特点分析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2007年世界前六大农药公司销售额数据</w:t>
      </w:r>
      <w:r>
        <w:rPr>
          <w:rFonts w:hint="eastAsia"/>
        </w:rPr>
        <w:br/>
      </w:r>
      <w:r>
        <w:rPr>
          <w:rFonts w:hint="eastAsia"/>
        </w:rPr>
        <w:t>　　图表 2008年2-12月大米产量全国合计</w:t>
      </w:r>
      <w:r>
        <w:rPr>
          <w:rFonts w:hint="eastAsia"/>
        </w:rPr>
        <w:br/>
      </w:r>
      <w:r>
        <w:rPr>
          <w:rFonts w:hint="eastAsia"/>
        </w:rPr>
        <w:t>　　图表 2008年2-12月大米产量河北合计</w:t>
      </w:r>
      <w:r>
        <w:rPr>
          <w:rFonts w:hint="eastAsia"/>
        </w:rPr>
        <w:br/>
      </w:r>
      <w:r>
        <w:rPr>
          <w:rFonts w:hint="eastAsia"/>
        </w:rPr>
        <w:t>　　图表 2008年2-12月大米产量吉林合计</w:t>
      </w:r>
      <w:r>
        <w:rPr>
          <w:rFonts w:hint="eastAsia"/>
        </w:rPr>
        <w:br/>
      </w:r>
      <w:r>
        <w:rPr>
          <w:rFonts w:hint="eastAsia"/>
        </w:rPr>
        <w:t>　　图表 2008年2-12月大米产量江苏合计</w:t>
      </w:r>
      <w:r>
        <w:rPr>
          <w:rFonts w:hint="eastAsia"/>
        </w:rPr>
        <w:br/>
      </w:r>
      <w:r>
        <w:rPr>
          <w:rFonts w:hint="eastAsia"/>
        </w:rPr>
        <w:t>　　图表 2008年2-12月大米产量福建合计</w:t>
      </w:r>
      <w:r>
        <w:rPr>
          <w:rFonts w:hint="eastAsia"/>
        </w:rPr>
        <w:br/>
      </w:r>
      <w:r>
        <w:rPr>
          <w:rFonts w:hint="eastAsia"/>
        </w:rPr>
        <w:t>　　图表 2008年2-12月大米产量河南合计</w:t>
      </w:r>
      <w:r>
        <w:rPr>
          <w:rFonts w:hint="eastAsia"/>
        </w:rPr>
        <w:br/>
      </w:r>
      <w:r>
        <w:rPr>
          <w:rFonts w:hint="eastAsia"/>
        </w:rPr>
        <w:t>　　图表 2008年1-12月化学农药产量宁夏合计</w:t>
      </w:r>
      <w:r>
        <w:rPr>
          <w:rFonts w:hint="eastAsia"/>
        </w:rPr>
        <w:br/>
      </w:r>
      <w:r>
        <w:rPr>
          <w:rFonts w:hint="eastAsia"/>
        </w:rPr>
        <w:t>　　图表 当前农药使用中的最大问题</w:t>
      </w:r>
      <w:r>
        <w:rPr>
          <w:rFonts w:hint="eastAsia"/>
        </w:rPr>
        <w:br/>
      </w:r>
      <w:r>
        <w:rPr>
          <w:rFonts w:hint="eastAsia"/>
        </w:rPr>
        <w:t>　　图表 农药是否可以使用调查</w:t>
      </w:r>
      <w:r>
        <w:rPr>
          <w:rFonts w:hint="eastAsia"/>
        </w:rPr>
        <w:br/>
      </w:r>
      <w:r>
        <w:rPr>
          <w:rFonts w:hint="eastAsia"/>
        </w:rPr>
        <w:t>　　图表 2008年1-12月除草剂产量内蒙古合计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2008年1-12月除草剂产量辽宁合计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a097c519f42c5" w:history="1">
        <w:r>
          <w:rPr>
            <w:rStyle w:val="Hyperlink"/>
          </w:rPr>
          <w:t>2009年中国农药行业研究咨询报告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a097c519f42c5" w:history="1">
        <w:r>
          <w:rPr>
            <w:rStyle w:val="Hyperlink"/>
          </w:rPr>
          <w:t>https://www.20087.com/2009-05/R_2009nongyaoyanjiuzixunBaoGao.html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f3ee125c4af8" w:history="1">
      <w:r>
        <w:rPr>
          <w:rStyle w:val="Hyperlink"/>
        </w:rPr>
        <w:t>2009年中国农药行业研究咨询报告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ongyaoyanjiuzixunBaoGao.html" TargetMode="External" Id="R598a097c519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ongyaoyanjiuzixunBaoGao.html" TargetMode="External" Id="R3a3ff3ee125c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2009-05-15T05:33:00Z</dcterms:created>
  <dcterms:modified xsi:type="dcterms:W3CDTF">2009-05-15T06:33:00Z</dcterms:modified>
  <dc:subject>2009年中国农药行业研究咨询报告</dc:subject>
  <dc:title>2009年中国农药行业研究咨询报告</dc:title>
  <cp:keywords>2009年中国农药行业研究咨询报告</cp:keywords>
  <dc:description>2009年中国农药行业研究咨询报告</dc:description>
</cp:coreProperties>
</file>